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49C" w:rsidRPr="0024249C" w:rsidRDefault="0024249C" w:rsidP="0024249C">
      <w:pPr>
        <w:spacing w:line="312" w:lineRule="auto"/>
        <w:jc w:val="center"/>
        <w:rPr>
          <w:rFonts w:ascii="宋体" w:hAnsi="宋体" w:cstheme="minorBidi"/>
          <w:b/>
          <w:bCs/>
          <w:color w:val="0070C0"/>
          <w:sz w:val="32"/>
          <w:szCs w:val="28"/>
        </w:rPr>
      </w:pPr>
      <w:bookmarkStart w:id="0" w:name="_GoBack"/>
      <w:r w:rsidRPr="0024249C">
        <w:rPr>
          <w:rFonts w:ascii="宋体" w:hAnsi="宋体" w:cstheme="minorBidi" w:hint="eastAsia"/>
          <w:b/>
          <w:bCs/>
          <w:noProof/>
          <w:color w:val="0070C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3D9C98F5" wp14:editId="3BA4CB77">
            <wp:simplePos x="0" y="0"/>
            <wp:positionH relativeFrom="page">
              <wp:posOffset>12293600</wp:posOffset>
            </wp:positionH>
            <wp:positionV relativeFrom="topMargin">
              <wp:posOffset>10337800</wp:posOffset>
            </wp:positionV>
            <wp:extent cx="457200" cy="2667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98444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249C">
        <w:rPr>
          <w:rFonts w:ascii="宋体" w:hAnsi="宋体" w:cstheme="minorBidi" w:hint="eastAsia"/>
          <w:b/>
          <w:bCs/>
          <w:color w:val="0070C0"/>
          <w:sz w:val="32"/>
          <w:szCs w:val="28"/>
        </w:rPr>
        <w:t>实验题</w:t>
      </w:r>
      <w:r w:rsidRPr="0024249C">
        <w:rPr>
          <w:rFonts w:ascii="宋体" w:hAnsi="宋体" w:cstheme="minorBidi"/>
          <w:b/>
          <w:bCs/>
          <w:color w:val="0070C0"/>
          <w:sz w:val="32"/>
          <w:szCs w:val="28"/>
        </w:rPr>
        <w:t>20 探究</w:t>
      </w:r>
      <w:r w:rsidRPr="0024249C">
        <w:rPr>
          <w:rFonts w:ascii="宋体" w:hAnsi="宋体" w:cstheme="minorBidi" w:hint="eastAsia"/>
          <w:b/>
          <w:bCs/>
          <w:color w:val="0070C0"/>
          <w:sz w:val="32"/>
          <w:szCs w:val="28"/>
        </w:rPr>
        <w:t>“二力平衡条件</w:t>
      </w:r>
      <w:r w:rsidRPr="0024249C">
        <w:rPr>
          <w:rFonts w:ascii="宋体" w:hAnsi="宋体" w:cstheme="minorBidi"/>
          <w:b/>
          <w:bCs/>
          <w:color w:val="0070C0"/>
          <w:sz w:val="32"/>
          <w:szCs w:val="28"/>
        </w:rPr>
        <w:t>”（</w:t>
      </w:r>
      <w:r w:rsidRPr="0024249C">
        <w:rPr>
          <w:rFonts w:ascii="宋体" w:hAnsi="宋体" w:cstheme="minorBidi" w:hint="eastAsia"/>
          <w:b/>
          <w:bCs/>
          <w:color w:val="0070C0"/>
          <w:sz w:val="32"/>
          <w:szCs w:val="28"/>
        </w:rPr>
        <w:t>解析</w:t>
      </w:r>
      <w:r w:rsidRPr="0024249C">
        <w:rPr>
          <w:rFonts w:ascii="宋体" w:hAnsi="宋体" w:cstheme="minorBidi"/>
          <w:b/>
          <w:bCs/>
          <w:color w:val="0070C0"/>
          <w:sz w:val="32"/>
          <w:szCs w:val="28"/>
        </w:rPr>
        <w:t>版）</w:t>
      </w:r>
    </w:p>
    <w:bookmarkEnd w:id="0"/>
    <w:p w:rsidR="0024249C" w:rsidRPr="00972DBB" w:rsidRDefault="0024249C" w:rsidP="0024249C">
      <w:pPr>
        <w:widowControl/>
        <w:spacing w:line="312" w:lineRule="auto"/>
        <w:ind w:firstLineChars="200" w:firstLine="422"/>
        <w:jc w:val="left"/>
        <w:textAlignment w:val="center"/>
        <w:rPr>
          <w:rFonts w:ascii="Calibri" w:hAnsi="Calibri"/>
          <w:b/>
          <w:bCs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b/>
          <w:bCs/>
          <w:color w:val="000000" w:themeColor="text1"/>
          <w:kern w:val="0"/>
          <w:szCs w:val="22"/>
        </w:rPr>
        <w:t>一．实验：探究</w:t>
      </w:r>
      <w:r>
        <w:rPr>
          <w:rFonts w:ascii="Calibri" w:hAnsi="Calibri" w:hint="eastAsia"/>
          <w:b/>
          <w:bCs/>
          <w:color w:val="000000" w:themeColor="text1"/>
          <w:kern w:val="0"/>
          <w:szCs w:val="22"/>
        </w:rPr>
        <w:t>二</w:t>
      </w:r>
      <w:r w:rsidRPr="00972DBB">
        <w:rPr>
          <w:rFonts w:ascii="Calibri" w:hAnsi="Calibri" w:hint="eastAsia"/>
          <w:b/>
          <w:bCs/>
          <w:color w:val="000000" w:themeColor="text1"/>
          <w:kern w:val="0"/>
          <w:szCs w:val="22"/>
        </w:rPr>
        <w:t>力平衡的条件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提出问题：二力平衡时，它们的大小、方向、作用点应该有什么关系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猜想：物体在两个平衡力作用下静止或匀速直线运动，因此二力平衡时，两个力应该大小相等，方向相反，作用在同一物体上。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设计实验：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（一）实验器材：小车、线、定滑轮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2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、等质量小盘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2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、砝码多个。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（二）实验方法：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1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、在细线的两端悬挂质量相同的钩码，木块能否静止？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2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、在细线的两端悬挂质量不同的钩码，木块能否静止？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3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、把木块扭转一下，使两个力的作用线不在同一直线上，木块能否静止？重新平衡后，两力的方向有啥特点？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（三）记录实验现象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08D2495A" wp14:editId="0654BDDE">
            <wp:extent cx="4486275" cy="1431959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308321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610" cy="14410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分析论证：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（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1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）两边砝码相同时，小车受到的拉力大小相等，方向相反，在一条直线上。小车应静止。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（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2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）两边砝码不相同时，小车受到的拉力大小不等，方向相反，在一条直线上。小车运动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（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3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）两边砝码不相同时，小车受到的拉力大小不等，方向相反，不在一条直线上。小车转动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结论：二力平衡的条件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br/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作用在同一个物体上的两个力大小相等，方向相反，且作用在同一直线上，即合力为零。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2"/>
        <w:jc w:val="center"/>
        <w:textAlignment w:val="center"/>
        <w:rPr>
          <w:rFonts w:ascii="Calibri" w:hAnsi="Calibri"/>
          <w:b/>
          <w:bCs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2"/>
        <w:jc w:val="center"/>
        <w:textAlignment w:val="center"/>
        <w:rPr>
          <w:rFonts w:ascii="Calibri" w:hAnsi="Calibri"/>
          <w:b/>
          <w:bCs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b/>
          <w:bCs/>
          <w:color w:val="000000" w:themeColor="text1"/>
          <w:kern w:val="0"/>
          <w:szCs w:val="22"/>
        </w:rPr>
        <w:t>二．真题精练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1.</w:t>
      </w: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2020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年</w:t>
      </w:r>
      <w:r w:rsidRPr="00972DBB">
        <w:rPr>
          <w:rFonts w:ascii="Calibri" w:hAnsi="Calibri"/>
          <w:color w:val="000000" w:themeColor="text1"/>
          <w:kern w:val="0"/>
          <w:szCs w:val="22"/>
        </w:rPr>
        <w:t>泸州）小聪将一根橡皮筋左端固定在墙上，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</w:t>
      </w:r>
      <w:r w:rsidRPr="00972DBB">
        <w:rPr>
          <w:rFonts w:ascii="Calibri" w:hAnsi="Calibri"/>
          <w:color w:val="000000" w:themeColor="text1"/>
          <w:kern w:val="0"/>
          <w:szCs w:val="22"/>
        </w:rPr>
        <w:t>用弹簧测力计拉其右端来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探究两个分力与合力的关系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。</w:t>
      </w:r>
      <w:r w:rsidRPr="00972DBB">
        <w:rPr>
          <w:rFonts w:ascii="Calibri" w:hAnsi="Calibri"/>
          <w:color w:val="000000" w:themeColor="text1"/>
          <w:kern w:val="0"/>
          <w:szCs w:val="22"/>
        </w:rPr>
        <w:br/>
        <w:t xml:space="preserve"> </w:t>
      </w: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7C049BA7" wp14:editId="57D443BD">
            <wp:extent cx="5279543" cy="1600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59681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4957" cy="1601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 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）实验中使用的弹簧测力计如图甲所示，其分度值为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________N</w:t>
      </w:r>
      <w:r w:rsidRPr="00972DBB">
        <w:rPr>
          <w:rFonts w:ascii="Calibri" w:hAnsi="Calibri"/>
          <w:color w:val="000000" w:themeColor="text1"/>
          <w:kern w:val="0"/>
          <w:szCs w:val="22"/>
        </w:rPr>
        <w:t>；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）小聪用两个弹簧测力计一起沿相同方向作用于橡皮筋上拉到</w:t>
      </w:r>
      <w:r w:rsidRPr="00972DBB">
        <w:rPr>
          <w:rFonts w:ascii="Calibri" w:hAnsi="Calibri"/>
          <w:color w:val="000000" w:themeColor="text1"/>
          <w:kern w:val="0"/>
          <w:szCs w:val="22"/>
        </w:rPr>
        <w:t>A</w:t>
      </w:r>
      <w:r w:rsidRPr="00972DBB">
        <w:rPr>
          <w:rFonts w:ascii="Calibri" w:hAnsi="Calibri"/>
          <w:color w:val="000000" w:themeColor="text1"/>
          <w:kern w:val="0"/>
          <w:szCs w:val="22"/>
        </w:rPr>
        <w:t>点，此时两个弹簧测力计的示数分别为</w:t>
      </w:r>
      <w:r w:rsidRPr="00972DBB">
        <w:rPr>
          <w:rFonts w:ascii="Calibri" w:hAnsi="Calibri"/>
          <w:color w:val="000000" w:themeColor="text1"/>
          <w:kern w:val="0"/>
          <w:szCs w:val="22"/>
        </w:rPr>
        <w:t>F1=3.0N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F2=4.0N</w:t>
      </w:r>
      <w:r w:rsidRPr="00972DBB">
        <w:rPr>
          <w:rFonts w:ascii="Calibri" w:hAnsi="Calibri"/>
          <w:color w:val="000000" w:themeColor="text1"/>
          <w:kern w:val="0"/>
          <w:szCs w:val="22"/>
        </w:rPr>
        <w:t>；小聪只用一个弹簧测力计把橡皮筋也拉到</w:t>
      </w:r>
      <w:r w:rsidRPr="00972DBB">
        <w:rPr>
          <w:rFonts w:ascii="Calibri" w:hAnsi="Calibri"/>
          <w:color w:val="000000" w:themeColor="text1"/>
          <w:kern w:val="0"/>
          <w:szCs w:val="22"/>
        </w:rPr>
        <w:t>A</w:t>
      </w:r>
      <w:r w:rsidRPr="00972DBB">
        <w:rPr>
          <w:rFonts w:ascii="Calibri" w:hAnsi="Calibri"/>
          <w:color w:val="000000" w:themeColor="text1"/>
          <w:kern w:val="0"/>
          <w:szCs w:val="22"/>
        </w:rPr>
        <w:t>点，弹簧测力计的示数</w:t>
      </w:r>
      <w:r w:rsidRPr="00972DBB">
        <w:rPr>
          <w:rFonts w:ascii="Calibri" w:hAnsi="Calibri"/>
          <w:color w:val="000000" w:themeColor="text1"/>
          <w:kern w:val="0"/>
          <w:szCs w:val="22"/>
        </w:rPr>
        <w:t>F =7.0N</w:t>
      </w:r>
      <w:r w:rsidRPr="00972DBB">
        <w:rPr>
          <w:rFonts w:ascii="Calibri" w:hAnsi="Calibri"/>
          <w:color w:val="000000" w:themeColor="text1"/>
          <w:kern w:val="0"/>
          <w:szCs w:val="22"/>
        </w:rPr>
        <w:t>，如图乙所示。</w:t>
      </w:r>
      <w:r w:rsidRPr="00972DBB">
        <w:rPr>
          <w:rFonts w:ascii="Calibri" w:hAnsi="Calibri"/>
          <w:color w:val="000000" w:themeColor="text1"/>
          <w:kern w:val="0"/>
          <w:szCs w:val="22"/>
        </w:rPr>
        <w:t>F</w:t>
      </w:r>
      <w:r w:rsidRPr="00972DBB">
        <w:rPr>
          <w:rFonts w:ascii="Calibri" w:hAnsi="Calibri"/>
          <w:color w:val="000000" w:themeColor="text1"/>
          <w:kern w:val="0"/>
          <w:szCs w:val="22"/>
        </w:rPr>
        <w:t>的作用效果与</w:t>
      </w:r>
      <w:r w:rsidRPr="00972DBB">
        <w:rPr>
          <w:rFonts w:ascii="Calibri" w:hAnsi="Calibri"/>
          <w:color w:val="000000" w:themeColor="text1"/>
          <w:kern w:val="0"/>
          <w:szCs w:val="22"/>
        </w:rPr>
        <w:t>F1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F2</w:t>
      </w:r>
      <w:r w:rsidRPr="00972DBB">
        <w:rPr>
          <w:rFonts w:ascii="Calibri" w:hAnsi="Calibri"/>
          <w:color w:val="000000" w:themeColor="text1"/>
          <w:kern w:val="0"/>
          <w:szCs w:val="22"/>
        </w:rPr>
        <w:t>共同作用的效果相同，即</w:t>
      </w:r>
      <w:r w:rsidRPr="00972DBB">
        <w:rPr>
          <w:rFonts w:ascii="Calibri" w:hAnsi="Calibri"/>
          <w:color w:val="000000" w:themeColor="text1"/>
          <w:kern w:val="0"/>
          <w:szCs w:val="22"/>
        </w:rPr>
        <w:t>F</w:t>
      </w:r>
      <w:r w:rsidRPr="00972DBB">
        <w:rPr>
          <w:rFonts w:ascii="Calibri" w:hAnsi="Calibri"/>
          <w:color w:val="000000" w:themeColor="text1"/>
          <w:kern w:val="0"/>
          <w:szCs w:val="22"/>
        </w:rPr>
        <w:t>为</w:t>
      </w:r>
      <w:r w:rsidRPr="00972DBB">
        <w:rPr>
          <w:rFonts w:ascii="Calibri" w:hAnsi="Calibri"/>
          <w:color w:val="000000" w:themeColor="text1"/>
          <w:kern w:val="0"/>
          <w:szCs w:val="22"/>
        </w:rPr>
        <w:t>F1</w:t>
      </w:r>
      <w:r w:rsidRPr="00972DBB">
        <w:rPr>
          <w:rFonts w:ascii="Calibri" w:hAnsi="Calibri"/>
          <w:color w:val="000000" w:themeColor="text1"/>
          <w:kern w:val="0"/>
          <w:szCs w:val="22"/>
        </w:rPr>
        <w:t>和</w:t>
      </w:r>
      <w:r w:rsidRPr="00972DBB">
        <w:rPr>
          <w:rFonts w:ascii="Calibri" w:hAnsi="Calibri"/>
          <w:color w:val="000000" w:themeColor="text1"/>
          <w:kern w:val="0"/>
          <w:szCs w:val="22"/>
        </w:rPr>
        <w:t>F2</w:t>
      </w:r>
      <w:r w:rsidRPr="00972DBB">
        <w:rPr>
          <w:rFonts w:ascii="Calibri" w:hAnsi="Calibri"/>
          <w:color w:val="000000" w:themeColor="text1"/>
          <w:kern w:val="0"/>
          <w:szCs w:val="22"/>
        </w:rPr>
        <w:t>的合力，这种探究物理规律的方法是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控制变量法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等效替代法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）；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）小聪在实验中突发奇想，将两弹簧测力计相互垂直作用在橡皮筋上拉到</w:t>
      </w:r>
      <w:r w:rsidRPr="00972DBB">
        <w:rPr>
          <w:rFonts w:ascii="Calibri" w:hAnsi="Calibri"/>
          <w:color w:val="000000" w:themeColor="text1"/>
          <w:kern w:val="0"/>
          <w:szCs w:val="22"/>
        </w:rPr>
        <w:t>B</w:t>
      </w:r>
      <w:r w:rsidRPr="00972DBB">
        <w:rPr>
          <w:rFonts w:ascii="Calibri" w:hAnsi="Calibri"/>
          <w:color w:val="000000" w:themeColor="text1"/>
          <w:kern w:val="0"/>
          <w:szCs w:val="22"/>
        </w:rPr>
        <w:t>点，记下两弹簧测力计的示数分别为</w:t>
      </w:r>
      <w:r w:rsidRPr="00972DBB">
        <w:rPr>
          <w:rFonts w:ascii="Calibri" w:hAnsi="Calibri"/>
          <w:color w:val="000000" w:themeColor="text1"/>
          <w:kern w:val="0"/>
          <w:szCs w:val="22"/>
        </w:rPr>
        <w:t>F3=3.0N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F4=4.0N</w:t>
      </w:r>
      <w:r w:rsidRPr="00972DBB">
        <w:rPr>
          <w:rFonts w:ascii="Calibri" w:hAnsi="Calibri"/>
          <w:color w:val="000000" w:themeColor="text1"/>
          <w:kern w:val="0"/>
          <w:szCs w:val="22"/>
        </w:rPr>
        <w:t>；然后只用一个弹簧测力计把橡皮筋也拉到</w:t>
      </w:r>
      <w:r w:rsidRPr="00972DBB">
        <w:rPr>
          <w:rFonts w:ascii="Calibri" w:hAnsi="Calibri"/>
          <w:color w:val="000000" w:themeColor="text1"/>
          <w:kern w:val="0"/>
          <w:szCs w:val="22"/>
        </w:rPr>
        <w:t>B</w:t>
      </w:r>
      <w:r w:rsidRPr="00972DBB">
        <w:rPr>
          <w:rFonts w:ascii="Calibri" w:hAnsi="Calibri"/>
          <w:color w:val="000000" w:themeColor="text1"/>
          <w:kern w:val="0"/>
          <w:szCs w:val="22"/>
        </w:rPr>
        <w:t>点，如图丙所示，读出弹簧测力计的示数</w:t>
      </w:r>
      <w:r w:rsidRPr="00972DBB">
        <w:rPr>
          <w:rFonts w:ascii="Calibri" w:hAnsi="Calibri"/>
          <w:color w:val="000000" w:themeColor="text1"/>
          <w:kern w:val="0"/>
          <w:szCs w:val="22"/>
        </w:rPr>
        <w:t>F</w:t>
      </w:r>
      <w:r w:rsidRPr="00972DBB">
        <w:rPr>
          <w:rFonts w:ascii="Calibri" w:hAnsi="Calibri"/>
          <w:color w:val="000000" w:themeColor="text1"/>
          <w:kern w:val="0"/>
          <w:szCs w:val="22"/>
        </w:rPr>
        <w:t>＇</w:t>
      </w:r>
      <w:r w:rsidRPr="00972DBB">
        <w:rPr>
          <w:rFonts w:ascii="Calibri" w:hAnsi="Calibri"/>
          <w:color w:val="000000" w:themeColor="text1"/>
          <w:kern w:val="0"/>
          <w:szCs w:val="22"/>
        </w:rPr>
        <w:t>=________N</w:t>
      </w:r>
      <w:r w:rsidRPr="00972DBB">
        <w:rPr>
          <w:rFonts w:ascii="Calibri" w:hAnsi="Calibri"/>
          <w:color w:val="000000" w:themeColor="text1"/>
          <w:kern w:val="0"/>
          <w:szCs w:val="22"/>
        </w:rPr>
        <w:t>。根据你对合力与分力的理解，判断</w:t>
      </w:r>
      <w:r w:rsidRPr="00972DBB">
        <w:rPr>
          <w:rFonts w:ascii="Calibri" w:hAnsi="Calibri"/>
          <w:color w:val="000000" w:themeColor="text1"/>
          <w:kern w:val="0"/>
          <w:szCs w:val="22"/>
        </w:rPr>
        <w:t>F</w:t>
      </w:r>
      <w:r w:rsidRPr="00972DBB">
        <w:rPr>
          <w:rFonts w:ascii="Calibri" w:hAnsi="Calibri"/>
          <w:color w:val="000000" w:themeColor="text1"/>
          <w:kern w:val="0"/>
          <w:szCs w:val="22"/>
        </w:rPr>
        <w:t>＇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“</w:t>
      </w:r>
      <w:r w:rsidRPr="00972DBB">
        <w:rPr>
          <w:rFonts w:ascii="Calibri" w:hAnsi="Calibri"/>
          <w:color w:val="000000" w:themeColor="text1"/>
          <w:kern w:val="0"/>
          <w:szCs w:val="22"/>
        </w:rPr>
        <w:t>是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不是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F3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F4</w:t>
      </w:r>
      <w:r w:rsidRPr="00972DBB">
        <w:rPr>
          <w:rFonts w:ascii="Calibri" w:hAnsi="Calibri"/>
          <w:color w:val="000000" w:themeColor="text1"/>
          <w:kern w:val="0"/>
          <w:szCs w:val="22"/>
        </w:rPr>
        <w:t>的合力。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</w:t>
      </w:r>
      <w:r w:rsidRPr="00972DBB">
        <w:rPr>
          <w:rFonts w:ascii="Calibri" w:hAnsi="Calibri"/>
          <w:color w:val="FF0000"/>
          <w:kern w:val="0"/>
          <w:szCs w:val="22"/>
        </w:rPr>
        <w:t>0.2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）等效替代法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</w:t>
      </w:r>
      <w:r w:rsidRPr="00972DBB">
        <w:rPr>
          <w:rFonts w:ascii="Calibri" w:hAnsi="Calibri"/>
          <w:color w:val="FF0000"/>
          <w:kern w:val="0"/>
          <w:szCs w:val="22"/>
        </w:rPr>
        <w:t>5</w:t>
      </w:r>
      <w:r w:rsidRPr="00972DBB">
        <w:rPr>
          <w:rFonts w:ascii="Calibri" w:hAnsi="Calibri"/>
          <w:color w:val="FF0000"/>
          <w:kern w:val="0"/>
          <w:szCs w:val="22"/>
        </w:rPr>
        <w:t>（或</w:t>
      </w:r>
      <w:r w:rsidRPr="00972DBB">
        <w:rPr>
          <w:rFonts w:ascii="Calibri" w:hAnsi="Calibri"/>
          <w:color w:val="FF0000"/>
          <w:kern w:val="0"/>
          <w:szCs w:val="22"/>
        </w:rPr>
        <w:t>5.0</w:t>
      </w:r>
      <w:r w:rsidRPr="00972DBB">
        <w:rPr>
          <w:rFonts w:ascii="Calibri" w:hAnsi="Calibri"/>
          <w:color w:val="FF0000"/>
          <w:kern w:val="0"/>
          <w:szCs w:val="22"/>
        </w:rPr>
        <w:t>）；是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</w:t>
      </w:r>
      <w:r w:rsidRPr="00972DBB">
        <w:rPr>
          <w:rFonts w:ascii="Calibri" w:hAnsi="Calibri"/>
          <w:color w:val="FF0000"/>
          <w:kern w:val="0"/>
          <w:szCs w:val="22"/>
        </w:rPr>
        <w:t>(1)</w:t>
      </w:r>
      <w:r w:rsidRPr="00972DBB">
        <w:rPr>
          <w:rFonts w:ascii="Calibri" w:hAnsi="Calibri"/>
          <w:color w:val="FF0000"/>
          <w:kern w:val="0"/>
          <w:szCs w:val="22"/>
        </w:rPr>
        <w:t>弹簧测力计的刻度一大格是</w:t>
      </w:r>
      <w:r w:rsidRPr="00972DBB">
        <w:rPr>
          <w:rFonts w:ascii="Calibri" w:hAnsi="Calibri"/>
          <w:color w:val="FF0000"/>
          <w:kern w:val="0"/>
          <w:szCs w:val="22"/>
        </w:rPr>
        <w:t>2N</w:t>
      </w:r>
      <w:r w:rsidRPr="00972DBB">
        <w:rPr>
          <w:rFonts w:ascii="Calibri" w:hAnsi="Calibri"/>
          <w:color w:val="FF0000"/>
          <w:kern w:val="0"/>
          <w:szCs w:val="22"/>
        </w:rPr>
        <w:t>，一大格有十小格，所以分度值是</w:t>
      </w:r>
      <w:r w:rsidRPr="00972DBB">
        <w:rPr>
          <w:rFonts w:ascii="Calibri" w:hAnsi="Calibri"/>
          <w:color w:val="FF0000"/>
          <w:kern w:val="0"/>
          <w:szCs w:val="22"/>
        </w:rPr>
        <w:t>0.2N</w:t>
      </w:r>
      <w:r w:rsidRPr="00972DBB">
        <w:rPr>
          <w:rFonts w:ascii="Calibri" w:hAnsi="Calibri"/>
          <w:color w:val="FF0000"/>
          <w:kern w:val="0"/>
          <w:szCs w:val="22"/>
        </w:rPr>
        <w:t>。</w:t>
      </w:r>
      <w:r w:rsidRPr="00972DBB">
        <w:rPr>
          <w:rFonts w:ascii="Calibri" w:hAnsi="Calibri"/>
          <w:color w:val="FF0000"/>
          <w:kern w:val="0"/>
          <w:szCs w:val="22"/>
        </w:rPr>
        <w:t>(2)F</w:t>
      </w:r>
      <w:r w:rsidRPr="00972DBB">
        <w:rPr>
          <w:rFonts w:ascii="Calibri" w:hAnsi="Calibri"/>
          <w:color w:val="FF0000"/>
          <w:kern w:val="0"/>
          <w:szCs w:val="22"/>
        </w:rPr>
        <w:t>的作用效果与</w:t>
      </w:r>
      <w:r w:rsidRPr="00972DBB">
        <w:rPr>
          <w:rFonts w:ascii="Calibri" w:hAnsi="Calibri"/>
          <w:color w:val="FF0000"/>
          <w:kern w:val="0"/>
          <w:szCs w:val="22"/>
        </w:rPr>
        <w:t>F1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F2</w:t>
      </w:r>
      <w:r w:rsidRPr="00972DBB">
        <w:rPr>
          <w:rFonts w:ascii="Calibri" w:hAnsi="Calibri"/>
          <w:color w:val="FF0000"/>
          <w:kern w:val="0"/>
          <w:szCs w:val="22"/>
        </w:rPr>
        <w:t>共同作用的效果相同，可以用</w:t>
      </w:r>
      <w:r w:rsidRPr="00972DBB">
        <w:rPr>
          <w:rFonts w:ascii="Calibri" w:hAnsi="Calibri"/>
          <w:color w:val="FF0000"/>
          <w:kern w:val="0"/>
          <w:szCs w:val="22"/>
        </w:rPr>
        <w:t>F</w:t>
      </w:r>
      <w:r w:rsidRPr="00972DBB">
        <w:rPr>
          <w:rFonts w:ascii="Calibri" w:hAnsi="Calibri"/>
          <w:color w:val="FF0000"/>
          <w:kern w:val="0"/>
          <w:szCs w:val="22"/>
        </w:rPr>
        <w:t>代替</w:t>
      </w:r>
      <w:r w:rsidRPr="00972DBB">
        <w:rPr>
          <w:rFonts w:ascii="Calibri" w:hAnsi="Calibri"/>
          <w:color w:val="FF0000"/>
          <w:kern w:val="0"/>
          <w:szCs w:val="22"/>
        </w:rPr>
        <w:t>F1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 xml:space="preserve">F2  </w:t>
      </w:r>
      <w:r w:rsidRPr="00972DBB">
        <w:rPr>
          <w:rFonts w:ascii="Calibri" w:hAnsi="Calibri"/>
          <w:color w:val="FF0000"/>
          <w:kern w:val="0"/>
          <w:szCs w:val="22"/>
        </w:rPr>
        <w:t>，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这种方法叫等效替代法。</w:t>
      </w:r>
      <w:r w:rsidRPr="00972DBB">
        <w:rPr>
          <w:rFonts w:ascii="Calibri" w:hAnsi="Calibri"/>
          <w:color w:val="FF0000"/>
          <w:kern w:val="0"/>
          <w:szCs w:val="22"/>
        </w:rPr>
        <w:t>(3)</w:t>
      </w:r>
      <w:r w:rsidRPr="00972DBB">
        <w:rPr>
          <w:rFonts w:ascii="Calibri" w:hAnsi="Calibri"/>
          <w:color w:val="FF0000"/>
          <w:kern w:val="0"/>
          <w:szCs w:val="22"/>
        </w:rPr>
        <w:t>弹簧测力计的分度值是</w:t>
      </w:r>
      <w:r w:rsidRPr="00972DBB">
        <w:rPr>
          <w:rFonts w:ascii="Calibri" w:hAnsi="Calibri"/>
          <w:color w:val="FF0000"/>
          <w:kern w:val="0"/>
          <w:szCs w:val="22"/>
        </w:rPr>
        <w:t>0.2N</w:t>
      </w:r>
      <w:r w:rsidRPr="00972DBB">
        <w:rPr>
          <w:rFonts w:ascii="Calibri" w:hAnsi="Calibri"/>
          <w:color w:val="FF0000"/>
          <w:kern w:val="0"/>
          <w:szCs w:val="22"/>
        </w:rPr>
        <w:t>，指针指在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～</w:t>
      </w:r>
      <w:r w:rsidRPr="00972DBB">
        <w:rPr>
          <w:rFonts w:ascii="Calibri" w:hAnsi="Calibri"/>
          <w:color w:val="FF0000"/>
          <w:kern w:val="0"/>
          <w:szCs w:val="22"/>
        </w:rPr>
        <w:t>6N</w:t>
      </w:r>
      <w:r w:rsidRPr="00972DBB">
        <w:rPr>
          <w:rFonts w:ascii="Calibri" w:hAnsi="Calibri"/>
          <w:color w:val="FF0000"/>
          <w:kern w:val="0"/>
          <w:szCs w:val="22"/>
        </w:rPr>
        <w:t>中间，所以示数是</w:t>
      </w:r>
      <w:r w:rsidRPr="00972DBB">
        <w:rPr>
          <w:rFonts w:ascii="Calibri" w:hAnsi="Calibri"/>
          <w:color w:val="FF0000"/>
          <w:kern w:val="0"/>
          <w:szCs w:val="22"/>
        </w:rPr>
        <w:t>5N</w:t>
      </w:r>
      <w:r w:rsidRPr="00972DBB">
        <w:rPr>
          <w:rFonts w:ascii="Calibri" w:hAnsi="Calibri"/>
          <w:color w:val="FF0000"/>
          <w:kern w:val="0"/>
          <w:szCs w:val="22"/>
        </w:rPr>
        <w:t>。</w:t>
      </w:r>
      <w:r w:rsidRPr="00972DBB">
        <w:rPr>
          <w:rFonts w:ascii="Calibri" w:hAnsi="Calibri"/>
          <w:color w:val="FF0000"/>
          <w:kern w:val="0"/>
          <w:szCs w:val="22"/>
        </w:rPr>
        <w:t xml:space="preserve"> F</w:t>
      </w:r>
      <w:r w:rsidRPr="00972DBB">
        <w:rPr>
          <w:rFonts w:ascii="Calibri" w:hAnsi="Calibri"/>
          <w:color w:val="FF0000"/>
          <w:kern w:val="0"/>
          <w:szCs w:val="22"/>
        </w:rPr>
        <w:t>＇的作用效果与</w:t>
      </w:r>
      <w:r w:rsidRPr="00972DBB">
        <w:rPr>
          <w:rFonts w:ascii="Calibri" w:hAnsi="Calibri"/>
          <w:color w:val="FF0000"/>
          <w:kern w:val="0"/>
          <w:szCs w:val="22"/>
        </w:rPr>
        <w:t>F3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F4</w:t>
      </w:r>
      <w:r w:rsidRPr="00972DBB">
        <w:rPr>
          <w:rFonts w:ascii="Calibri" w:hAnsi="Calibri"/>
          <w:color w:val="FF0000"/>
          <w:kern w:val="0"/>
          <w:szCs w:val="22"/>
        </w:rPr>
        <w:t>共同作用的效果相同，即</w:t>
      </w:r>
      <w:r w:rsidRPr="00972DBB">
        <w:rPr>
          <w:rFonts w:ascii="Calibri" w:hAnsi="Calibri"/>
          <w:color w:val="FF0000"/>
          <w:kern w:val="0"/>
          <w:szCs w:val="22"/>
        </w:rPr>
        <w:t>F</w:t>
      </w:r>
      <w:r w:rsidRPr="00972DBB">
        <w:rPr>
          <w:rFonts w:ascii="Calibri" w:hAnsi="Calibri"/>
          <w:color w:val="FF0000"/>
          <w:kern w:val="0"/>
          <w:szCs w:val="22"/>
        </w:rPr>
        <w:t>＇是</w:t>
      </w:r>
      <w:r w:rsidRPr="00972DBB">
        <w:rPr>
          <w:rFonts w:ascii="Calibri" w:hAnsi="Calibri"/>
          <w:color w:val="FF0000"/>
          <w:kern w:val="0"/>
          <w:szCs w:val="22"/>
        </w:rPr>
        <w:t>F3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F4</w:t>
      </w:r>
      <w:r w:rsidRPr="00972DBB">
        <w:rPr>
          <w:rFonts w:ascii="Calibri" w:hAnsi="Calibri"/>
          <w:color w:val="FF0000"/>
          <w:kern w:val="0"/>
          <w:szCs w:val="22"/>
        </w:rPr>
        <w:t>的合力。</w:t>
      </w:r>
      <w:r w:rsidRPr="00972DBB">
        <w:rPr>
          <w:rFonts w:ascii="Calibri" w:hAnsi="Calibri"/>
          <w:color w:val="FF0000"/>
          <w:kern w:val="0"/>
          <w:szCs w:val="22"/>
        </w:rPr>
        <w:br/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）测力计中最小的刻度间表示的力是分度值；（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）合力的作用效果和多个分</w:t>
      </w:r>
      <w:r w:rsidRPr="00972DBB">
        <w:rPr>
          <w:rFonts w:ascii="Calibri" w:hAnsi="Calibri"/>
          <w:color w:val="FF0000"/>
          <w:kern w:val="0"/>
          <w:szCs w:val="22"/>
        </w:rPr>
        <w:lastRenderedPageBreak/>
        <w:t>力的作用效果相同，合力代替分力是等效替代法；（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）根据测力计指针位置读取力的大小，当作用效果相同时，合力表示分力的大小。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2.</w:t>
      </w: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2020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年</w:t>
      </w:r>
      <w:r w:rsidRPr="00972DBB">
        <w:rPr>
          <w:rFonts w:ascii="Calibri" w:hAnsi="Calibri"/>
          <w:color w:val="000000" w:themeColor="text1"/>
          <w:kern w:val="0"/>
          <w:szCs w:val="22"/>
        </w:rPr>
        <w:t>常德）在探究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二力平衡条件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的实验中，实验装置如图所示。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05377D0F" wp14:editId="3CC5624B">
            <wp:extent cx="1546962" cy="830771"/>
            <wp:effectExtent l="0" t="0" r="0" b="0"/>
            <wp:docPr id="16" name="图片 16" descr="图片_x0020_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73557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46962" cy="83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）实验时，向左盘和右盘同时放入等重的砝码，这时木块保持静止，说明一对平衡力的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；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</w:t>
      </w:r>
      <w:r w:rsidRPr="00972DBB">
        <w:rPr>
          <w:rFonts w:ascii="Calibri" w:hAnsi="Calibri"/>
          <w:color w:val="000000" w:themeColor="text1"/>
          <w:kern w:val="0"/>
          <w:szCs w:val="22"/>
        </w:rPr>
        <w:t>但小明在实验时发现，若向左盘和右盘同时放入不等重的砝码时木块仍然保持静止状态，则产生这一现象的原因是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；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）现保持</w:t>
      </w:r>
      <w:r w:rsidRPr="00972DBB">
        <w:rPr>
          <w:rFonts w:ascii="Calibri" w:hAnsi="Calibri"/>
          <w:color w:val="000000" w:themeColor="text1"/>
          <w:kern w:val="0"/>
          <w:szCs w:val="22"/>
        </w:rPr>
        <w:t>F1</w:t>
      </w:r>
      <w:r w:rsidRPr="00972DBB">
        <w:rPr>
          <w:rFonts w:ascii="Calibri" w:hAnsi="Calibri"/>
          <w:color w:val="000000" w:themeColor="text1"/>
          <w:kern w:val="0"/>
          <w:szCs w:val="22"/>
        </w:rPr>
        <w:t>与</w:t>
      </w:r>
      <w:r w:rsidRPr="00972DBB">
        <w:rPr>
          <w:rFonts w:ascii="Calibri" w:hAnsi="Calibri"/>
          <w:color w:val="000000" w:themeColor="text1"/>
          <w:kern w:val="0"/>
          <w:szCs w:val="22"/>
        </w:rPr>
        <w:t>F2</w:t>
      </w:r>
      <w:r w:rsidRPr="00972DBB">
        <w:rPr>
          <w:rFonts w:ascii="Calibri" w:hAnsi="Calibri"/>
          <w:color w:val="000000" w:themeColor="text1"/>
          <w:kern w:val="0"/>
          <w:szCs w:val="22"/>
        </w:rPr>
        <w:t>相等，将木块换成小车，然后扭转一个角度，松手后，小车将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，设计这一步骤的目的是为了验证二力平衡时的两个力一定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；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）如果将木块换成弹簧测力计，左右两盘各放入重</w:t>
      </w:r>
      <w:r w:rsidRPr="00972DBB">
        <w:rPr>
          <w:rFonts w:ascii="Calibri" w:hAnsi="Calibri"/>
          <w:color w:val="000000" w:themeColor="text1"/>
          <w:kern w:val="0"/>
          <w:szCs w:val="22"/>
        </w:rPr>
        <w:t>5N</w:t>
      </w:r>
      <w:r w:rsidRPr="00972DBB">
        <w:rPr>
          <w:rFonts w:ascii="Calibri" w:hAnsi="Calibri"/>
          <w:color w:val="000000" w:themeColor="text1"/>
          <w:kern w:val="0"/>
          <w:szCs w:val="22"/>
        </w:rPr>
        <w:t>的砝码，则弹簧测力计的示数为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    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A.10N</w:t>
      </w:r>
      <w:r>
        <w:rPr>
          <w:rFonts w:ascii="Calibri" w:hAnsi="Calibri"/>
          <w:color w:val="000000" w:themeColor="text1"/>
          <w:kern w:val="0"/>
          <w:szCs w:val="22"/>
        </w:rPr>
        <w:t xml:space="preserve">   </w:t>
      </w:r>
      <w:r w:rsidRPr="00972DBB">
        <w:rPr>
          <w:rFonts w:ascii="Calibri" w:hAnsi="Calibri"/>
          <w:color w:val="000000" w:themeColor="text1"/>
          <w:kern w:val="0"/>
          <w:szCs w:val="22"/>
        </w:rPr>
        <w:t>B.5N</w:t>
      </w:r>
      <w:r>
        <w:rPr>
          <w:rFonts w:ascii="Calibri" w:hAnsi="Calibri"/>
          <w:color w:val="000000" w:themeColor="text1"/>
          <w:kern w:val="0"/>
          <w:szCs w:val="22"/>
        </w:rPr>
        <w:t xml:space="preserve">    </w:t>
      </w:r>
      <w:r w:rsidRPr="00972DBB">
        <w:rPr>
          <w:rFonts w:ascii="Calibri" w:hAnsi="Calibri"/>
          <w:color w:val="000000" w:themeColor="text1"/>
          <w:kern w:val="0"/>
          <w:szCs w:val="22"/>
        </w:rPr>
        <w:t>C.0N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）大小相等；木块与桌面间存在摩擦力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）转动回来；在同一直线上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</w:t>
      </w:r>
      <w:r w:rsidRPr="00972DBB">
        <w:rPr>
          <w:rFonts w:ascii="Calibri" w:hAnsi="Calibri"/>
          <w:color w:val="FF0000"/>
          <w:kern w:val="0"/>
          <w:szCs w:val="22"/>
        </w:rPr>
        <w:t xml:space="preserve">B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</w:t>
      </w:r>
      <w:r w:rsidRPr="00972DBB">
        <w:rPr>
          <w:rFonts w:ascii="Calibri" w:hAnsi="Calibri"/>
          <w:color w:val="FF0000"/>
          <w:kern w:val="0"/>
          <w:szCs w:val="22"/>
        </w:rPr>
        <w:t>(1)</w:t>
      </w:r>
      <w:r w:rsidRPr="00972DBB">
        <w:rPr>
          <w:rFonts w:ascii="Calibri" w:hAnsi="Calibri"/>
          <w:color w:val="FF0000"/>
          <w:kern w:val="0"/>
          <w:szCs w:val="22"/>
        </w:rPr>
        <w:t>左盘和右盘同时放入等重的砝码，则木块左右两边所受的拉力的大小相等，能处于静止状态，所以能说明一对平衡力的大小相等。小明在实验时，放入左右盘的砝码并不等重，但木块仍能保持静止，是因为木块与桌面之间有摩擦，所以木块所受的左右两个拉力大小不等，但由于摩擦力的影响，还是能处于平衡状态。</w:t>
      </w:r>
      <w:r w:rsidRPr="00972DBB">
        <w:rPr>
          <w:rFonts w:ascii="Calibri" w:hAnsi="Calibri"/>
          <w:color w:val="FF0000"/>
          <w:kern w:val="0"/>
          <w:szCs w:val="22"/>
        </w:rPr>
        <w:t>(2)</w:t>
      </w:r>
      <w:r w:rsidRPr="00972DBB">
        <w:rPr>
          <w:rFonts w:ascii="Calibri" w:hAnsi="Calibri"/>
          <w:color w:val="FF0000"/>
          <w:kern w:val="0"/>
          <w:szCs w:val="22"/>
        </w:rPr>
        <w:t>将木块换成小车后，小车与桌面的摩擦力较小，小车所受的两个拉力大小虽然相等，但两个拉力的方向不在同一直线上，于是两个拉力让小车转回原位，所以二力平衡时，两个力大小要相等，方向也需要在同一直线上。</w:t>
      </w:r>
      <w:r w:rsidRPr="00972DBB">
        <w:rPr>
          <w:rFonts w:ascii="Calibri" w:hAnsi="Calibri"/>
          <w:color w:val="FF0000"/>
          <w:kern w:val="0"/>
          <w:szCs w:val="22"/>
        </w:rPr>
        <w:t>(3)</w:t>
      </w:r>
      <w:r w:rsidRPr="00972DBB">
        <w:rPr>
          <w:rFonts w:ascii="Calibri" w:hAnsi="Calibri"/>
          <w:color w:val="FF0000"/>
          <w:kern w:val="0"/>
          <w:szCs w:val="22"/>
        </w:rPr>
        <w:t>把木块换成弹簧测力计后，在左右盘中放入</w:t>
      </w:r>
      <w:r w:rsidRPr="00972DBB">
        <w:rPr>
          <w:rFonts w:ascii="Calibri" w:hAnsi="Calibri"/>
          <w:color w:val="FF0000"/>
          <w:kern w:val="0"/>
          <w:szCs w:val="22"/>
        </w:rPr>
        <w:t>5N</w:t>
      </w:r>
      <w:r w:rsidRPr="00972DBB">
        <w:rPr>
          <w:rFonts w:ascii="Calibri" w:hAnsi="Calibri"/>
          <w:color w:val="FF0000"/>
          <w:kern w:val="0"/>
          <w:szCs w:val="22"/>
        </w:rPr>
        <w:t>的砝码，则弹簧测力计所受的拉力为</w:t>
      </w:r>
      <w:r w:rsidRPr="00972DBB">
        <w:rPr>
          <w:rFonts w:ascii="Calibri" w:hAnsi="Calibri"/>
          <w:color w:val="FF0000"/>
          <w:kern w:val="0"/>
          <w:szCs w:val="22"/>
        </w:rPr>
        <w:t>5N</w:t>
      </w:r>
      <w:r w:rsidRPr="00972DBB">
        <w:rPr>
          <w:rFonts w:ascii="Calibri" w:hAnsi="Calibri"/>
          <w:color w:val="FF0000"/>
          <w:kern w:val="0"/>
          <w:szCs w:val="22"/>
        </w:rPr>
        <w:t>，所以其示数为</w:t>
      </w:r>
      <w:r w:rsidRPr="00972DBB">
        <w:rPr>
          <w:rFonts w:ascii="Calibri" w:hAnsi="Calibri"/>
          <w:color w:val="FF0000"/>
          <w:kern w:val="0"/>
          <w:szCs w:val="22"/>
        </w:rPr>
        <w:t>5N</w:t>
      </w:r>
      <w:r w:rsidRPr="00972DBB">
        <w:rPr>
          <w:rFonts w:ascii="Calibri" w:hAnsi="Calibri"/>
          <w:color w:val="FF0000"/>
          <w:kern w:val="0"/>
          <w:szCs w:val="22"/>
        </w:rPr>
        <w:t>，</w:t>
      </w:r>
      <w:r w:rsidRPr="00972DBB">
        <w:rPr>
          <w:rFonts w:ascii="Calibri" w:hAnsi="Calibri"/>
          <w:color w:val="FF0000"/>
          <w:kern w:val="0"/>
          <w:szCs w:val="22"/>
        </w:rPr>
        <w:t>B</w:t>
      </w:r>
      <w:r w:rsidRPr="00972DBB">
        <w:rPr>
          <w:rFonts w:ascii="Calibri" w:hAnsi="Calibri"/>
          <w:color w:val="FF0000"/>
          <w:kern w:val="0"/>
          <w:szCs w:val="22"/>
        </w:rPr>
        <w:t>选项正确。</w:t>
      </w:r>
      <w:r w:rsidRPr="00972DBB">
        <w:rPr>
          <w:rFonts w:ascii="Calibri" w:hAnsi="Calibri"/>
          <w:color w:val="FF0000"/>
          <w:kern w:val="0"/>
          <w:szCs w:val="22"/>
        </w:rPr>
        <w:br/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）水平面上静止的物体，受到平衡力的作用，若两侧的拉力大小不相等，是因为受到摩擦力的作用；（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）二力平衡时，力的作用在同一直线上；（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）弹簧测力计示数是作用在弹簧测力计挂钩上的力。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2"/>
        <w:jc w:val="center"/>
        <w:textAlignment w:val="center"/>
        <w:rPr>
          <w:rFonts w:ascii="Calibri" w:hAnsi="Calibri"/>
          <w:b/>
          <w:bCs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b/>
          <w:bCs/>
          <w:color w:val="000000" w:themeColor="text1"/>
          <w:kern w:val="0"/>
          <w:szCs w:val="22"/>
        </w:rPr>
        <w:t>三．模拟演练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1.</w:t>
      </w:r>
      <w:r w:rsidRPr="00972DBB">
        <w:rPr>
          <w:rFonts w:ascii="Calibri" w:hAnsi="Calibri"/>
          <w:color w:val="000000" w:themeColor="text1"/>
          <w:kern w:val="0"/>
          <w:szCs w:val="22"/>
        </w:rPr>
        <w:t>如图所示，是探究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二力平衡条件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的实验装置图。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7B58B9C6" wp14:editId="15DBDBAA">
            <wp:extent cx="2960230" cy="129867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70329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60230" cy="129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）实验时使用小车而不使用木块，是因为小车与桌面间的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更小，从而减小对实验结果的影响。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）在实验开始时，由于粗心只在左盘中放入砝码，小车立即向左运动，在运动过程中，左盘中砝码的重力势能将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，动能将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。（选填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变大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变小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不变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）当两个盘中分别放上两个相同的砝码后，小车静止在桌面上，这说明二力平衡时，两个力的大小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）摩擦力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）变小；变大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）相等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）实验时使用小车而不使用木块，将滑动摩擦力变为滚动摩擦力，大大减小了摩擦，减小了摩擦对实验的影响；（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）小车向左运动过程中，左盘中砝码的质量不变，高度减小，重力势能将变小，砝码的速度增大，动能将变大；（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）当两个盘中分别放上两个相同的砝码后，由于砝码的重力相同，这两个力产生的拉力是一对平衡力，小车就能保持静止，说明彼此平衡的两个力大小相等。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）摩擦力；（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）变小；变大；（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）相等。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探究二力平衡实验中选择实验器材需要注意问题（探究水平方向拉力的大小关系时，尽可能减小摩擦力对实验过程的影响）及实验中的一些重要步骤，牢固掌握二力平衡的四个条件（作用在同一物体上的两个力，如果大小相等、方向相反、并且在同一直线上），用好控制变量法是关键</w:t>
      </w:r>
      <w:r w:rsidRPr="00972DBB">
        <w:rPr>
          <w:rFonts w:ascii="Calibri" w:hAnsi="Calibri"/>
          <w:color w:val="FF0000"/>
          <w:kern w:val="0"/>
          <w:szCs w:val="22"/>
        </w:rPr>
        <w:t>.</w:t>
      </w:r>
      <w:r w:rsidRPr="00972DBB">
        <w:rPr>
          <w:rFonts w:ascii="Calibri" w:hAnsi="Calibri"/>
          <w:color w:val="FF0000"/>
          <w:kern w:val="0"/>
          <w:szCs w:val="22"/>
        </w:rPr>
        <w:br/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）动能大小的影响因素：质量、速度</w:t>
      </w:r>
      <w:r w:rsidRPr="00972DBB">
        <w:rPr>
          <w:rFonts w:ascii="Calibri" w:hAnsi="Calibri"/>
          <w:color w:val="FF0000"/>
          <w:kern w:val="0"/>
          <w:szCs w:val="22"/>
        </w:rPr>
        <w:t>.</w:t>
      </w:r>
      <w:r w:rsidRPr="00972DBB">
        <w:rPr>
          <w:rFonts w:ascii="Calibri" w:hAnsi="Calibri"/>
          <w:color w:val="FF0000"/>
          <w:kern w:val="0"/>
          <w:szCs w:val="22"/>
        </w:rPr>
        <w:t>质量越大，速度越大，动能越大；重力势能大小的影响因素：质量、被举得高度</w:t>
      </w:r>
      <w:r w:rsidRPr="00972DBB">
        <w:rPr>
          <w:rFonts w:ascii="Calibri" w:hAnsi="Calibri"/>
          <w:color w:val="FF0000"/>
          <w:kern w:val="0"/>
          <w:szCs w:val="22"/>
        </w:rPr>
        <w:t>.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lastRenderedPageBreak/>
        <w:t>2.</w:t>
      </w:r>
      <w:r w:rsidRPr="00972DBB">
        <w:rPr>
          <w:rFonts w:ascii="Calibri" w:hAnsi="Calibri"/>
          <w:color w:val="000000" w:themeColor="text1"/>
          <w:kern w:val="0"/>
          <w:szCs w:val="22"/>
        </w:rPr>
        <w:t>小明在探究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二力平衡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条件的实验中，设计了如图所示的两种实验方案。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2E86D077" wp14:editId="04F8388E">
            <wp:extent cx="2177199" cy="156606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74713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7199" cy="1566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419E5276" wp14:editId="71CE5F84">
            <wp:extent cx="2062607" cy="163290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79060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62607" cy="1632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）通过实验比较，小明发现采用方案乙，实验效果更好，原因是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）该实验装置中，木板两端的定滑轮的作用是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）保持两盘中砝码质量相等，把小车在水平桌面上扭转一个角度，放手后观察到小车转动，最后恢复到静止状态。这个实验现象说明</w:t>
      </w:r>
      <w:r w:rsidRPr="00972DBB">
        <w:rPr>
          <w:rFonts w:ascii="Calibri" w:hAnsi="Calibri"/>
          <w:color w:val="000000" w:themeColor="text1"/>
          <w:kern w:val="0"/>
          <w:szCs w:val="22"/>
        </w:rPr>
        <w:t>:</w:t>
      </w:r>
      <w:r w:rsidRPr="00972DBB">
        <w:rPr>
          <w:rFonts w:ascii="Calibri" w:hAnsi="Calibri"/>
          <w:color w:val="000000" w:themeColor="text1"/>
          <w:kern w:val="0"/>
          <w:szCs w:val="22"/>
        </w:rPr>
        <w:t>作用在同一物体上的两个力，大小相等，方向相反，并且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，这两个力才能彼此平衡。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4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）小明在探究完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二力平衡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条件的实验后，又利用该装置进行探究，剪断小车左边的细线后，小车由静止向右运动，此现象说明力可以改变物体的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）滚动摩擦力小于滑动摩擦力，减小了摩擦力对实验的影响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）能改变作用力的方向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）作用在同一条直线上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）运动状态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）通过实验比较，小明发现采用方案乙，实验效果更好，原因是滚动摩擦力小于滑动摩擦力，减小了摩擦力对实验的影响；（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）该实验装置中，木板两端的定滑轮的作用是能改变作用力的方向；（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）保持两盘砝码质量相等（即让两边的拉力相等），把木块扭转一个角度，使拉力</w:t>
      </w:r>
      <w:r w:rsidRPr="00972DBB">
        <w:rPr>
          <w:rFonts w:ascii="Calibri" w:hAnsi="Calibri"/>
          <w:color w:val="FF0000"/>
          <w:kern w:val="0"/>
          <w:szCs w:val="22"/>
        </w:rPr>
        <w:t>F1</w:t>
      </w:r>
      <w:r w:rsidRPr="00972DBB">
        <w:rPr>
          <w:rFonts w:ascii="Calibri" w:hAnsi="Calibri"/>
          <w:color w:val="FF0000"/>
          <w:kern w:val="0"/>
          <w:szCs w:val="22"/>
        </w:rPr>
        <w:t>和</w:t>
      </w:r>
      <w:r w:rsidRPr="00972DBB">
        <w:rPr>
          <w:rFonts w:ascii="Calibri" w:hAnsi="Calibri"/>
          <w:color w:val="FF0000"/>
          <w:kern w:val="0"/>
          <w:szCs w:val="22"/>
        </w:rPr>
        <w:t>F2</w:t>
      </w:r>
      <w:r w:rsidRPr="00972DBB">
        <w:rPr>
          <w:rFonts w:ascii="Calibri" w:hAnsi="Calibri"/>
          <w:color w:val="FF0000"/>
          <w:kern w:val="0"/>
          <w:szCs w:val="22"/>
        </w:rPr>
        <w:t>不再同一条直线上，观察到木块发生转动，当木块重新恢复到原来的静止状态时，拉力</w:t>
      </w:r>
      <w:r w:rsidRPr="00972DBB">
        <w:rPr>
          <w:rFonts w:ascii="Calibri" w:hAnsi="Calibri"/>
          <w:color w:val="FF0000"/>
          <w:kern w:val="0"/>
          <w:szCs w:val="22"/>
        </w:rPr>
        <w:t>F1</w:t>
      </w:r>
      <w:r w:rsidRPr="00972DBB">
        <w:rPr>
          <w:rFonts w:ascii="Calibri" w:hAnsi="Calibri"/>
          <w:color w:val="FF0000"/>
          <w:kern w:val="0"/>
          <w:szCs w:val="22"/>
        </w:rPr>
        <w:t>和</w:t>
      </w:r>
      <w:r w:rsidRPr="00972DBB">
        <w:rPr>
          <w:rFonts w:ascii="Calibri" w:hAnsi="Calibri"/>
          <w:color w:val="FF0000"/>
          <w:kern w:val="0"/>
          <w:szCs w:val="22"/>
        </w:rPr>
        <w:t>F2</w:t>
      </w:r>
      <w:r w:rsidRPr="00972DBB">
        <w:rPr>
          <w:rFonts w:ascii="Calibri" w:hAnsi="Calibri"/>
          <w:color w:val="FF0000"/>
          <w:kern w:val="0"/>
          <w:szCs w:val="22"/>
        </w:rPr>
        <w:t>作用在同一条直线上；这个实验现象说明：作用在同一物体上的两个力，大小相等，方向相反，并且作用在同一条直线上，这两个力才能彼此平衡。（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）小明在探究完</w:t>
      </w:r>
      <w:r w:rsidRPr="00972DBB">
        <w:rPr>
          <w:rFonts w:ascii="Calibri" w:hAnsi="Calibri"/>
          <w:color w:val="FF0000"/>
          <w:kern w:val="0"/>
          <w:szCs w:val="22"/>
        </w:rPr>
        <w:t>“</w:t>
      </w:r>
      <w:r w:rsidRPr="00972DBB">
        <w:rPr>
          <w:rFonts w:ascii="Calibri" w:hAnsi="Calibri"/>
          <w:color w:val="FF0000"/>
          <w:kern w:val="0"/>
          <w:szCs w:val="22"/>
        </w:rPr>
        <w:t>二力平衡</w:t>
      </w:r>
      <w:r w:rsidRPr="00972DBB">
        <w:rPr>
          <w:rFonts w:ascii="Calibri" w:hAnsi="Calibri"/>
          <w:color w:val="FF0000"/>
          <w:kern w:val="0"/>
          <w:szCs w:val="22"/>
        </w:rPr>
        <w:t>”</w:t>
      </w:r>
      <w:r w:rsidRPr="00972DBB">
        <w:rPr>
          <w:rFonts w:ascii="Calibri" w:hAnsi="Calibri"/>
          <w:color w:val="FF0000"/>
          <w:kern w:val="0"/>
          <w:szCs w:val="22"/>
        </w:rPr>
        <w:t>条件的实验后，又利用该装置进行探究，剪断小车左边的细线后，小车由静止向右运动，小车受力不再平衡，此现象说明力可以改变物体的运动状态。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）滚动摩擦力小于滑动摩擦力，减小了摩擦力对实验的影响；（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）能改变作用力的方向；（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）作用在同一条直线上；（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）运动状态。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）减小有害摩擦的方法：</w:t>
      </w:r>
      <w:r w:rsidRPr="00972DBB">
        <w:rPr>
          <w:rFonts w:ascii="Calibri" w:hAnsi="Calibri"/>
          <w:color w:val="FF0000"/>
          <w:kern w:val="0"/>
          <w:szCs w:val="22"/>
        </w:rPr>
        <w:t>(1)</w:t>
      </w:r>
      <w:r w:rsidRPr="00972DBB">
        <w:rPr>
          <w:rFonts w:ascii="Calibri" w:hAnsi="Calibri"/>
          <w:color w:val="FF0000"/>
          <w:kern w:val="0"/>
          <w:szCs w:val="22"/>
        </w:rPr>
        <w:t>使接触面光滑和减小压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力；</w:t>
      </w:r>
      <w:r w:rsidRPr="00972DBB">
        <w:rPr>
          <w:rFonts w:ascii="Calibri" w:hAnsi="Calibri"/>
          <w:color w:val="FF0000"/>
          <w:kern w:val="0"/>
          <w:szCs w:val="22"/>
        </w:rPr>
        <w:t>(2)</w:t>
      </w:r>
      <w:r w:rsidRPr="00972DBB">
        <w:rPr>
          <w:rFonts w:ascii="Calibri" w:hAnsi="Calibri"/>
          <w:color w:val="FF0000"/>
          <w:kern w:val="0"/>
          <w:szCs w:val="22"/>
        </w:rPr>
        <w:t>用滚动代替滑动；</w:t>
      </w:r>
      <w:r w:rsidRPr="00972DBB">
        <w:rPr>
          <w:rFonts w:ascii="Calibri" w:hAnsi="Calibri"/>
          <w:color w:val="FF0000"/>
          <w:kern w:val="0"/>
          <w:szCs w:val="22"/>
        </w:rPr>
        <w:t>(3)</w:t>
      </w:r>
      <w:r w:rsidRPr="00972DBB">
        <w:rPr>
          <w:rFonts w:ascii="Calibri" w:hAnsi="Calibri"/>
          <w:color w:val="FF0000"/>
          <w:kern w:val="0"/>
          <w:szCs w:val="22"/>
        </w:rPr>
        <w:t>加润滑油；</w:t>
      </w:r>
      <w:r w:rsidRPr="00972DBB">
        <w:rPr>
          <w:rFonts w:ascii="Calibri" w:hAnsi="Calibri"/>
          <w:color w:val="FF0000"/>
          <w:kern w:val="0"/>
          <w:szCs w:val="22"/>
        </w:rPr>
        <w:t>(4)</w:t>
      </w:r>
      <w:r w:rsidRPr="00972DBB">
        <w:rPr>
          <w:rFonts w:ascii="Calibri" w:hAnsi="Calibri"/>
          <w:color w:val="FF0000"/>
          <w:kern w:val="0"/>
          <w:szCs w:val="22"/>
        </w:rPr>
        <w:t>利用气垫</w:t>
      </w:r>
      <w:r w:rsidRPr="00972DBB">
        <w:rPr>
          <w:rFonts w:ascii="Calibri" w:hAnsi="Calibri"/>
          <w:color w:val="FF0000"/>
          <w:kern w:val="0"/>
          <w:szCs w:val="22"/>
        </w:rPr>
        <w:t>.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5</w:t>
      </w:r>
      <w:r w:rsidRPr="00972DBB">
        <w:rPr>
          <w:rFonts w:ascii="Calibri" w:hAnsi="Calibri"/>
          <w:color w:val="FF0000"/>
          <w:kern w:val="0"/>
          <w:szCs w:val="22"/>
        </w:rPr>
        <w:t>）让物体之间脱离接触（如磁悬浮列车）</w:t>
      </w:r>
      <w:r w:rsidRPr="00972DBB">
        <w:rPr>
          <w:rFonts w:ascii="Calibri" w:hAnsi="Calibri"/>
          <w:color w:val="FF0000"/>
          <w:kern w:val="0"/>
          <w:szCs w:val="22"/>
        </w:rPr>
        <w:t>.</w:t>
      </w:r>
      <w:r w:rsidRPr="00972DBB">
        <w:rPr>
          <w:rFonts w:ascii="Calibri" w:hAnsi="Calibri"/>
          <w:color w:val="FF0000"/>
          <w:kern w:val="0"/>
          <w:szCs w:val="22"/>
        </w:rPr>
        <w:br/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）探究二力平衡实验中选择实验器材需要注意问题（探究水平方向拉力的大小关系时，尽可能减小摩擦力对实验过程的影响）及实验中的一些重要步骤，牢固掌握二力平衡的四个</w:t>
      </w:r>
      <w:r w:rsidRPr="00972DBB">
        <w:rPr>
          <w:rFonts w:ascii="Calibri" w:hAnsi="Calibri"/>
          <w:color w:val="FF0000"/>
          <w:kern w:val="0"/>
          <w:szCs w:val="22"/>
        </w:rPr>
        <w:lastRenderedPageBreak/>
        <w:t>条件（作用在同一物体上的两个力，如果大小相等、方向相反、并且在同一直线上），用好控制变量法是关键</w:t>
      </w:r>
      <w:r w:rsidRPr="00972DBB">
        <w:rPr>
          <w:rFonts w:ascii="Calibri" w:hAnsi="Calibri"/>
          <w:color w:val="FF0000"/>
          <w:kern w:val="0"/>
          <w:szCs w:val="22"/>
        </w:rPr>
        <w:t>.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3.</w:t>
      </w:r>
      <w:r w:rsidRPr="00972DBB">
        <w:rPr>
          <w:rFonts w:ascii="Calibri" w:hAnsi="Calibri"/>
          <w:color w:val="000000" w:themeColor="text1"/>
          <w:kern w:val="0"/>
          <w:szCs w:val="22"/>
        </w:rPr>
        <w:t>实验小组要探究二力平衡条件．实验中每个钩码重力相同，摩擦力忽略不计．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15334550" wp14:editId="6AF6D95D">
            <wp:extent cx="4717275" cy="74483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27729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17275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）如图甲装置，当左右两端同时各挂两个钩码时，小车静止，此时</w:t>
      </w:r>
      <w:r w:rsidRPr="00972DBB">
        <w:rPr>
          <w:rFonts w:ascii="Calibri" w:hAnsi="Calibri"/>
          <w:color w:val="000000" w:themeColor="text1"/>
          <w:kern w:val="0"/>
          <w:szCs w:val="22"/>
        </w:rPr>
        <w:t>F1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F2</w:t>
      </w:r>
      <w:r w:rsidRPr="00972DBB">
        <w:rPr>
          <w:rFonts w:ascii="Calibri" w:hAnsi="Calibri"/>
          <w:color w:val="000000" w:themeColor="text1"/>
          <w:kern w:val="0"/>
          <w:szCs w:val="22"/>
        </w:rPr>
        <w:t>的方向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，大小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；当左右两端同时取下一个钩码时，如图乙，小车仍静止，此时</w:t>
      </w:r>
      <w:r w:rsidRPr="00972DBB">
        <w:rPr>
          <w:rFonts w:ascii="Calibri" w:hAnsi="Calibri"/>
          <w:color w:val="000000" w:themeColor="text1"/>
          <w:kern w:val="0"/>
          <w:szCs w:val="22"/>
        </w:rPr>
        <w:t>F3________F4</w:t>
      </w:r>
      <w:r w:rsidRPr="00972DBB">
        <w:rPr>
          <w:rFonts w:ascii="Calibri" w:hAnsi="Calibri"/>
          <w:color w:val="000000" w:themeColor="text1"/>
          <w:kern w:val="0"/>
          <w:szCs w:val="22"/>
        </w:rPr>
        <w:t>；当右端再挂上一个钩码时，如图丙，小车将做变速运动，此时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F5________F6 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）在图甲实验的基础上，将小车扭转一个角度，松手后，观察小车的情况，这样做可以探究什么问题？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）对比甲、乙、丙三次实验，当小车静止时，水平方向上受到两个力的大小关系如何？还能看出小车受非平衡力作用时，运动状态将怎样？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）相反；相等；等于；小于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）作用在同一物体上但不在同一直线上的两个力，能否平衡？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）大小相等；运动状态将改变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）根据二力平衡的条件可知，图甲小车静止，此时</w:t>
      </w:r>
      <w:r w:rsidRPr="00972DBB">
        <w:rPr>
          <w:rFonts w:ascii="Calibri" w:hAnsi="Calibri"/>
          <w:color w:val="FF0000"/>
          <w:kern w:val="0"/>
          <w:szCs w:val="22"/>
        </w:rPr>
        <w:t>F1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F2</w:t>
      </w:r>
      <w:r w:rsidRPr="00972DBB">
        <w:rPr>
          <w:rFonts w:ascii="Calibri" w:hAnsi="Calibri"/>
          <w:color w:val="FF0000"/>
          <w:kern w:val="0"/>
          <w:szCs w:val="22"/>
        </w:rPr>
        <w:t>的方向相反，大小相等；图乙小车仍静止，此时</w:t>
      </w:r>
      <w:r w:rsidRPr="00972DBB">
        <w:rPr>
          <w:rFonts w:ascii="Calibri" w:hAnsi="Calibri"/>
          <w:color w:val="FF0000"/>
          <w:kern w:val="0"/>
          <w:szCs w:val="22"/>
        </w:rPr>
        <w:t>F3</w:t>
      </w:r>
      <w:r w:rsidRPr="00972DBB">
        <w:rPr>
          <w:rFonts w:ascii="Calibri" w:hAnsi="Calibri"/>
          <w:color w:val="FF0000"/>
          <w:kern w:val="0"/>
          <w:szCs w:val="22"/>
        </w:rPr>
        <w:t>等于</w:t>
      </w:r>
      <w:r w:rsidRPr="00972DBB">
        <w:rPr>
          <w:rFonts w:ascii="Calibri" w:hAnsi="Calibri"/>
          <w:color w:val="FF0000"/>
          <w:kern w:val="0"/>
          <w:szCs w:val="22"/>
        </w:rPr>
        <w:t>F4</w:t>
      </w:r>
      <w:r w:rsidRPr="00972DBB">
        <w:rPr>
          <w:rFonts w:ascii="Calibri" w:hAnsi="Calibri"/>
          <w:color w:val="FF0000"/>
          <w:kern w:val="0"/>
          <w:szCs w:val="22"/>
        </w:rPr>
        <w:t>；图丙当右端再挂上一个钩码时，小车做变速运动，此时</w:t>
      </w:r>
      <w:r w:rsidRPr="00972DBB">
        <w:rPr>
          <w:rFonts w:ascii="Calibri" w:hAnsi="Calibri"/>
          <w:color w:val="FF0000"/>
          <w:kern w:val="0"/>
          <w:szCs w:val="22"/>
        </w:rPr>
        <w:t>F5</w:t>
      </w:r>
      <w:r w:rsidRPr="00972DBB">
        <w:rPr>
          <w:rFonts w:ascii="Calibri" w:hAnsi="Calibri"/>
          <w:color w:val="FF0000"/>
          <w:kern w:val="0"/>
          <w:szCs w:val="22"/>
        </w:rPr>
        <w:t>小于</w:t>
      </w:r>
      <w:r w:rsidRPr="00972DBB">
        <w:rPr>
          <w:rFonts w:ascii="Calibri" w:hAnsi="Calibri"/>
          <w:color w:val="FF0000"/>
          <w:kern w:val="0"/>
          <w:szCs w:val="22"/>
        </w:rPr>
        <w:t xml:space="preserve">F6 </w:t>
      </w:r>
      <w:r w:rsidRPr="00972DBB">
        <w:rPr>
          <w:rFonts w:ascii="Calibri" w:hAnsi="Calibri"/>
          <w:color w:val="FF0000"/>
          <w:kern w:val="0"/>
          <w:szCs w:val="22"/>
        </w:rPr>
        <w:t>．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）图甲实验的基础上，将小车扭转一个角度，力的方向不在一条直线上，松手后小车会发生转动，这样做可以探究作用在同一物体上但不在同一直线上的两个力，能否平衡？（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）对比甲、乙、丙三次实验可知，当小车静止时，水平方向上受到两个力的大小相等；由图丙可知，小车受非平衡力作用时，运动状态将改变．</w:t>
      </w:r>
      <w:r w:rsidRPr="00972DBB">
        <w:rPr>
          <w:rFonts w:ascii="Calibri" w:hAnsi="Calibri"/>
          <w:color w:val="FF0000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）相反；相等；等于；小于；（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）作用在同一物体上但不在同一直线上的两个力，能否平衡？（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）大小相等；运动状态将改变．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）先判断物体的运动状态，再根据运动状态判断力的大小，物体如果在两个力的作用下静止或匀速直线运动，那么这两个力平衡，大小相等、方向相反、作用在同一直线上．（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）小车片转过一个角度，不满足二力平衡的条件，不能平衡；设计此实验步骤的目的是探究平衡力是否在同一直线上；（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）二力平衡条件：大小相等、方向相反、在同一直线上、作用在同一物体上．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4.</w:t>
      </w:r>
      <w:r w:rsidRPr="00972DBB">
        <w:rPr>
          <w:rFonts w:ascii="Calibri" w:hAnsi="Calibri"/>
          <w:color w:val="000000" w:themeColor="text1"/>
          <w:kern w:val="0"/>
          <w:szCs w:val="22"/>
        </w:rPr>
        <w:t>在探究二力平衡条件的实验中：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lastRenderedPageBreak/>
        <w:drawing>
          <wp:inline distT="0" distB="0" distL="0" distR="0" wp14:anchorId="1AFDB3AE" wp14:editId="11E2ED76">
            <wp:extent cx="4784115" cy="935812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30485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84115" cy="93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）图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所示，水平放置的实验装置中，将系于小车两端的线挂上钩码，分别跨过两定滑轮，使作用在小车上的两个拉力方向相反，并通过调整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  <w:r w:rsidRPr="00972DBB">
        <w:rPr>
          <w:rFonts w:ascii="Calibri" w:hAnsi="Calibri"/>
          <w:color w:val="000000" w:themeColor="text1"/>
          <w:kern w:val="0"/>
          <w:szCs w:val="22"/>
        </w:rPr>
        <w:t>来改变拉力的大小．当小车平衡时，将小车水平转过一个角度，松手后小车不能保持平衡，这样的操作是为了探究相互平衡的二力是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否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）图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所示，</w:t>
      </w:r>
      <w:r w:rsidRPr="00972DBB">
        <w:rPr>
          <w:rFonts w:ascii="Calibri" w:hAnsi="Calibri"/>
          <w:color w:val="000000" w:themeColor="text1"/>
          <w:kern w:val="0"/>
          <w:szCs w:val="22"/>
        </w:rPr>
        <w:t>A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B</w:t>
      </w:r>
      <w:r w:rsidRPr="00972DBB">
        <w:rPr>
          <w:rFonts w:ascii="Calibri" w:hAnsi="Calibri"/>
          <w:color w:val="000000" w:themeColor="text1"/>
          <w:kern w:val="0"/>
          <w:szCs w:val="22"/>
        </w:rPr>
        <w:t>小车内装有电磁铁，电磁铁的通、断电可遥控实现，当通电时，</w:t>
      </w:r>
      <w:r w:rsidRPr="00972DBB">
        <w:rPr>
          <w:rFonts w:ascii="Calibri" w:hAnsi="Calibri"/>
          <w:color w:val="000000" w:themeColor="text1"/>
          <w:kern w:val="0"/>
          <w:szCs w:val="22"/>
        </w:rPr>
        <w:t>A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B</w:t>
      </w:r>
      <w:r w:rsidRPr="00972DBB">
        <w:rPr>
          <w:rFonts w:ascii="Calibri" w:hAnsi="Calibri"/>
          <w:color w:val="000000" w:themeColor="text1"/>
          <w:kern w:val="0"/>
          <w:szCs w:val="22"/>
        </w:rPr>
        <w:t>小车吸合成一体．为了探究二力平衡时，二力是否作用在同一物体上，在图中所示情况下，下一步的操作是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）本实验用带轮的小车为研究对象，是因为滚动摩檫比滑动摩擦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）钩码的个数；作用在同一直线上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）遥控实现电磁铁断电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）小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）实验中通过调整钩码的个数来改变拉力的大小．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当小车平衡时，将小车水平转过一个角度，这样两个力不在同一直线上，这样的操作是为了探究相互平衡的二力是否在同一直线上；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）探究二力平衡时，二力是否作用在同一物体上，可通过遥控断开电源，使电磁铁失去磁性，这样两个小车便会成为两个物体；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）滚动摩擦远小于滑动摩擦力，实验中用小车代替木块，可减小摩擦力对实验的影响．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）钩码的个数；作用在同一直线上；（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）遥控实现电磁铁断电；（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）小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）实验中通过调整钩码的个数来改变拉力的大小；要探究二力是否在同一直线上，需使两个力不在同一直线上，看是否能够平衡；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）要探究一对平衡力是否作用在同一物体上，可使两个力不在同一物体上，看是否能够平衡；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）滚动摩擦力远小于滑动摩擦力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5.</w:t>
      </w:r>
      <w:r w:rsidRPr="00972DBB">
        <w:rPr>
          <w:rFonts w:ascii="Calibri" w:hAnsi="Calibri"/>
          <w:color w:val="000000" w:themeColor="text1"/>
          <w:kern w:val="0"/>
          <w:szCs w:val="22"/>
        </w:rPr>
        <w:t>在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探究二力平衡的条件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活动中．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lastRenderedPageBreak/>
        <w:drawing>
          <wp:inline distT="0" distB="0" distL="0" distR="0" wp14:anchorId="49BC73C6" wp14:editId="5DB25DB3">
            <wp:extent cx="5013300" cy="143237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47417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13300" cy="143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）如果物体只受到两个力的作用，且处于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状态，说明这两个力是相互平衡的．由此，小明提出，能否利用如图甲所示的实验装置来探究二力平衡的条件？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）小华认为，若采用小明的方案，必须测出物体所受的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和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的大小来进行比较．研究发现，在小明的方案中，只能根据相互作用的关系直接测出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的大小，在未知二力平衡条件的前提下，另一个力无法直接测量，所以这一方案无法实施下去．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）为此，两位同学不断改进并先后设计了三个实验方案，如图乙所示，请你判断出他们改进的先后顺序：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（用字母表示），这样的改进是为了减小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对实验的影响．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4</w:t>
      </w:r>
      <w:r w:rsidRPr="00972DBB">
        <w:rPr>
          <w:rFonts w:ascii="Calibri" w:hAnsi="Calibri"/>
          <w:color w:val="000000" w:themeColor="text1"/>
          <w:kern w:val="0"/>
          <w:szCs w:val="22"/>
        </w:rPr>
        <w:t>）如图丙，是最终确认的实验方案．此方案中，由于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，故卡片的重力可忽略不计．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）静止或匀速直线运动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）拉力；重力；拉力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</w:t>
      </w:r>
      <w:r w:rsidRPr="00972DBB">
        <w:rPr>
          <w:rFonts w:ascii="Calibri" w:hAnsi="Calibri"/>
          <w:color w:val="FF0000"/>
          <w:kern w:val="0"/>
          <w:szCs w:val="22"/>
        </w:rPr>
        <w:t>B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A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C</w:t>
      </w:r>
      <w:r w:rsidRPr="00972DBB">
        <w:rPr>
          <w:rFonts w:ascii="Calibri" w:hAnsi="Calibri"/>
          <w:color w:val="FF0000"/>
          <w:kern w:val="0"/>
          <w:szCs w:val="22"/>
        </w:rPr>
        <w:t>；摩擦力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）卡片的重力远小于钩码的重力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）当物体处于静止或匀速直线运动状态时，物体受到的力是平衡的；（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小华认为，若采用小明的方案，必须测出物体所受的拉力和重力的大小来进行比较．研究发现，在小明的方案中，只能根据相互作用的关系直接测出拉力的大小，在未知二力平衡条件的前提下，另一个力无法直接测量，所以这一方案无法实施下去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</w:t>
      </w:r>
      <w:r w:rsidRPr="00972DBB">
        <w:rPr>
          <w:rFonts w:ascii="Calibri" w:hAnsi="Calibri"/>
          <w:color w:val="FF0000"/>
          <w:kern w:val="0"/>
          <w:szCs w:val="22"/>
        </w:rPr>
        <w:t>B</w:t>
      </w:r>
      <w:r w:rsidRPr="00972DBB">
        <w:rPr>
          <w:rFonts w:ascii="Calibri" w:hAnsi="Calibri"/>
          <w:color w:val="FF0000"/>
          <w:kern w:val="0"/>
          <w:szCs w:val="22"/>
        </w:rPr>
        <w:t>图为滑动摩擦，</w:t>
      </w:r>
      <w:r w:rsidRPr="00972DBB">
        <w:rPr>
          <w:rFonts w:ascii="Calibri" w:hAnsi="Calibri"/>
          <w:color w:val="FF0000"/>
          <w:kern w:val="0"/>
          <w:szCs w:val="22"/>
        </w:rPr>
        <w:t>A</w:t>
      </w:r>
      <w:r w:rsidRPr="00972DBB">
        <w:rPr>
          <w:rFonts w:ascii="Calibri" w:hAnsi="Calibri"/>
          <w:color w:val="FF0000"/>
          <w:kern w:val="0"/>
          <w:szCs w:val="22"/>
        </w:rPr>
        <w:t>图为滚动摩擦，</w:t>
      </w:r>
      <w:r w:rsidRPr="00972DBB">
        <w:rPr>
          <w:rFonts w:ascii="Calibri" w:hAnsi="Calibri"/>
          <w:color w:val="FF0000"/>
          <w:kern w:val="0"/>
          <w:szCs w:val="22"/>
        </w:rPr>
        <w:t>C</w:t>
      </w:r>
      <w:r w:rsidRPr="00972DBB">
        <w:rPr>
          <w:rFonts w:ascii="Calibri" w:hAnsi="Calibri"/>
          <w:color w:val="FF0000"/>
          <w:kern w:val="0"/>
          <w:szCs w:val="22"/>
        </w:rPr>
        <w:t>图只有滑轮间的摩擦，为了减小摩擦力对实验的影响，他们改进的先后顺序：</w:t>
      </w:r>
      <w:r w:rsidRPr="00972DBB">
        <w:rPr>
          <w:rFonts w:ascii="Calibri" w:hAnsi="Calibri"/>
          <w:color w:val="FF0000"/>
          <w:kern w:val="0"/>
          <w:szCs w:val="22"/>
        </w:rPr>
        <w:t>B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A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C</w:t>
      </w:r>
      <w:r w:rsidRPr="00972DBB">
        <w:rPr>
          <w:rFonts w:ascii="Calibri" w:hAnsi="Calibri"/>
          <w:color w:val="FF0000"/>
          <w:kern w:val="0"/>
          <w:szCs w:val="22"/>
        </w:rPr>
        <w:t>；这样的改进是为了减小摩擦对实验的影响；（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）如图丙，是最终确认的实验方案．此方案中，由于卡片的重力远小于钩码的重力，可以忽略不计．</w:t>
      </w:r>
      <w:r w:rsidRPr="00972DBB">
        <w:rPr>
          <w:rFonts w:ascii="Calibri" w:hAnsi="Calibri"/>
          <w:color w:val="FF0000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）静止或匀速直线运动；（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）拉力；重力；拉力；（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</w:t>
      </w:r>
      <w:r w:rsidRPr="00972DBB">
        <w:rPr>
          <w:rFonts w:ascii="Calibri" w:hAnsi="Calibri"/>
          <w:color w:val="FF0000"/>
          <w:kern w:val="0"/>
          <w:szCs w:val="22"/>
        </w:rPr>
        <w:t>B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A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C</w:t>
      </w:r>
      <w:r w:rsidRPr="00972DBB">
        <w:rPr>
          <w:rFonts w:ascii="Calibri" w:hAnsi="Calibri"/>
          <w:color w:val="FF0000"/>
          <w:kern w:val="0"/>
          <w:szCs w:val="22"/>
        </w:rPr>
        <w:t>；摩擦力；（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）卡片的重力远小于钩码的重力．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）平衡状态是指物体处于静止或匀速直线运动状态，此时物体受力平衡；（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）弹簧测力计测得重力等于测力计的示数；（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）怎样减小摩擦力对实验的影响来分析解答；（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）将木块放在水平桌面上，木块在水平桌面上静止或运动都可能受到摩擦力的作用，就会影响实验效果．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6.</w:t>
      </w:r>
      <w:r w:rsidRPr="00972DBB">
        <w:rPr>
          <w:rFonts w:ascii="Calibri" w:hAnsi="Calibri"/>
          <w:color w:val="000000" w:themeColor="text1"/>
          <w:kern w:val="0"/>
          <w:szCs w:val="22"/>
        </w:rPr>
        <w:t>如图所示，是小华同学探究二力平衡条件的实验情景．实验步骤如下：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lastRenderedPageBreak/>
        <w:drawing>
          <wp:inline distT="0" distB="0" distL="0" distR="0" wp14:anchorId="1EC19603" wp14:editId="03A4BFD8">
            <wp:extent cx="4707725" cy="1031304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25489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07725" cy="1031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i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）将系于小卡片（重力可忽略不计）两个对角的细线分别跨过支架上的滑轮，在细线的两端挂上钩码，使作用在小卡片的两个拉力方向相反．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ii</w:t>
      </w:r>
      <w:r w:rsidRPr="00972DBB">
        <w:rPr>
          <w:rFonts w:ascii="Calibri" w:hAnsi="Calibri"/>
          <w:color w:val="000000" w:themeColor="text1"/>
          <w:kern w:val="0"/>
          <w:szCs w:val="22"/>
        </w:rPr>
        <w:t>）保持两个拉力在同一直线上，调整细线两端的钩码，当两端钩码的质量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时，小卡片平衡，如图</w:t>
      </w:r>
      <w:r w:rsidRPr="00972DBB">
        <w:rPr>
          <w:rFonts w:ascii="Calibri" w:hAnsi="Calibri"/>
          <w:color w:val="000000" w:themeColor="text1"/>
          <w:kern w:val="0"/>
          <w:szCs w:val="22"/>
        </w:rPr>
        <w:t>A</w:t>
      </w:r>
      <w:r w:rsidRPr="00972DBB">
        <w:rPr>
          <w:rFonts w:ascii="Calibri" w:hAnsi="Calibri"/>
          <w:color w:val="000000" w:themeColor="text1"/>
          <w:kern w:val="0"/>
          <w:szCs w:val="22"/>
        </w:rPr>
        <w:t>所示．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iii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）将图</w:t>
      </w:r>
      <w:r w:rsidRPr="00972DBB">
        <w:rPr>
          <w:rFonts w:ascii="Calibri" w:hAnsi="Calibri"/>
          <w:color w:val="000000" w:themeColor="text1"/>
          <w:kern w:val="0"/>
          <w:szCs w:val="22"/>
        </w:rPr>
        <w:t>A</w:t>
      </w:r>
      <w:r w:rsidRPr="00972DBB">
        <w:rPr>
          <w:rFonts w:ascii="Calibri" w:hAnsi="Calibri"/>
          <w:color w:val="000000" w:themeColor="text1"/>
          <w:kern w:val="0"/>
          <w:szCs w:val="22"/>
        </w:rPr>
        <w:t>中的小卡片转过一个角度，并保持两个拉力方向相反，如图</w:t>
      </w:r>
      <w:r w:rsidRPr="00972DBB">
        <w:rPr>
          <w:rFonts w:ascii="Calibri" w:hAnsi="Calibri"/>
          <w:color w:val="000000" w:themeColor="text1"/>
          <w:kern w:val="0"/>
          <w:szCs w:val="22"/>
        </w:rPr>
        <w:t>B</w:t>
      </w:r>
      <w:r w:rsidRPr="00972DBB">
        <w:rPr>
          <w:rFonts w:ascii="Calibri" w:hAnsi="Calibri"/>
          <w:color w:val="000000" w:themeColor="text1"/>
          <w:kern w:val="0"/>
          <w:szCs w:val="22"/>
        </w:rPr>
        <w:t>所示，松开手后小卡片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平衡（选填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能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不能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iv</w:t>
      </w:r>
      <w:r w:rsidRPr="00972DBB">
        <w:rPr>
          <w:rFonts w:ascii="Calibri" w:hAnsi="Calibri"/>
          <w:color w:val="000000" w:themeColor="text1"/>
          <w:kern w:val="0"/>
          <w:szCs w:val="22"/>
        </w:rPr>
        <w:t>）当小卡片平衡时，用剪刀沿虚线剪断小卡片（如图</w:t>
      </w:r>
      <w:r w:rsidRPr="00972DBB">
        <w:rPr>
          <w:rFonts w:ascii="Calibri" w:hAnsi="Calibri"/>
          <w:color w:val="000000" w:themeColor="text1"/>
          <w:kern w:val="0"/>
          <w:szCs w:val="22"/>
        </w:rPr>
        <w:t>C</w:t>
      </w:r>
      <w:r w:rsidRPr="00972DBB">
        <w:rPr>
          <w:rFonts w:ascii="Calibri" w:hAnsi="Calibri"/>
          <w:color w:val="000000" w:themeColor="text1"/>
          <w:kern w:val="0"/>
          <w:szCs w:val="22"/>
        </w:rPr>
        <w:t>所示），发现小卡片不能保持平衡，本实验采用的实验方法是：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相等；不能；控制变量法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ii</w:t>
      </w:r>
      <w:r w:rsidRPr="00972DBB">
        <w:rPr>
          <w:rFonts w:ascii="Calibri" w:hAnsi="Calibri"/>
          <w:color w:val="FF0000"/>
          <w:kern w:val="0"/>
          <w:szCs w:val="22"/>
        </w:rPr>
        <w:t>）如图</w:t>
      </w:r>
      <w:r w:rsidRPr="00972DBB">
        <w:rPr>
          <w:rFonts w:ascii="Calibri" w:hAnsi="Calibri"/>
          <w:color w:val="FF0000"/>
          <w:kern w:val="0"/>
          <w:szCs w:val="22"/>
        </w:rPr>
        <w:t>A</w:t>
      </w:r>
      <w:r w:rsidRPr="00972DBB">
        <w:rPr>
          <w:rFonts w:ascii="Calibri" w:hAnsi="Calibri"/>
          <w:color w:val="FF0000"/>
          <w:kern w:val="0"/>
          <w:szCs w:val="22"/>
        </w:rPr>
        <w:t>所示：保持两个拉力在同一直线上，调整细线两端的钩码，当两端钩码的质量相等时，小卡片受平衡力作用，即小卡片平衡；（</w:t>
      </w:r>
      <w:r w:rsidRPr="00972DBB">
        <w:rPr>
          <w:rFonts w:ascii="Calibri" w:hAnsi="Calibri"/>
          <w:color w:val="FF0000"/>
          <w:kern w:val="0"/>
          <w:szCs w:val="22"/>
        </w:rPr>
        <w:t>iii</w:t>
      </w:r>
      <w:r w:rsidRPr="00972DBB">
        <w:rPr>
          <w:rFonts w:ascii="Calibri" w:hAnsi="Calibri"/>
          <w:color w:val="FF0000"/>
          <w:kern w:val="0"/>
          <w:szCs w:val="22"/>
        </w:rPr>
        <w:t>）将图</w:t>
      </w:r>
      <w:r w:rsidRPr="00972DBB">
        <w:rPr>
          <w:rFonts w:ascii="Calibri" w:hAnsi="Calibri"/>
          <w:color w:val="FF0000"/>
          <w:kern w:val="0"/>
          <w:szCs w:val="22"/>
        </w:rPr>
        <w:t>A</w:t>
      </w:r>
      <w:r w:rsidRPr="00972DBB">
        <w:rPr>
          <w:rFonts w:ascii="Calibri" w:hAnsi="Calibri"/>
          <w:color w:val="FF0000"/>
          <w:kern w:val="0"/>
          <w:szCs w:val="22"/>
        </w:rPr>
        <w:t>中的小卡片转过一个角度，并保持两个拉力方向相反，如图</w:t>
      </w:r>
      <w:r w:rsidRPr="00972DBB">
        <w:rPr>
          <w:rFonts w:ascii="Calibri" w:hAnsi="Calibri"/>
          <w:color w:val="FF0000"/>
          <w:kern w:val="0"/>
          <w:szCs w:val="22"/>
        </w:rPr>
        <w:t>B</w:t>
      </w:r>
      <w:r w:rsidRPr="00972DBB">
        <w:rPr>
          <w:rFonts w:ascii="Calibri" w:hAnsi="Calibri"/>
          <w:color w:val="FF0000"/>
          <w:kern w:val="0"/>
          <w:szCs w:val="22"/>
        </w:rPr>
        <w:t>所示，松开手后小卡片不能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平衡；（</w:t>
      </w:r>
      <w:r w:rsidRPr="00972DBB">
        <w:rPr>
          <w:rFonts w:ascii="Calibri" w:hAnsi="Calibri"/>
          <w:color w:val="FF0000"/>
          <w:kern w:val="0"/>
          <w:szCs w:val="22"/>
        </w:rPr>
        <w:t>iv</w:t>
      </w:r>
      <w:r w:rsidRPr="00972DBB">
        <w:rPr>
          <w:rFonts w:ascii="Calibri" w:hAnsi="Calibri"/>
          <w:color w:val="FF0000"/>
          <w:kern w:val="0"/>
          <w:szCs w:val="22"/>
        </w:rPr>
        <w:t>）该实验采用了控制变量法．</w:t>
      </w:r>
      <w:r w:rsidRPr="00972DBB">
        <w:rPr>
          <w:rFonts w:ascii="Calibri" w:hAnsi="Calibri"/>
          <w:color w:val="FF0000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ii</w:t>
      </w:r>
      <w:r w:rsidRPr="00972DBB">
        <w:rPr>
          <w:rFonts w:ascii="Calibri" w:hAnsi="Calibri"/>
          <w:color w:val="FF0000"/>
          <w:kern w:val="0"/>
          <w:szCs w:val="22"/>
        </w:rPr>
        <w:t>）相等；（</w:t>
      </w:r>
      <w:r w:rsidRPr="00972DBB">
        <w:rPr>
          <w:rFonts w:ascii="Calibri" w:hAnsi="Calibri"/>
          <w:color w:val="FF0000"/>
          <w:kern w:val="0"/>
          <w:szCs w:val="22"/>
        </w:rPr>
        <w:t>iii</w:t>
      </w:r>
      <w:r w:rsidRPr="00972DBB">
        <w:rPr>
          <w:rFonts w:ascii="Calibri" w:hAnsi="Calibri"/>
          <w:color w:val="FF0000"/>
          <w:kern w:val="0"/>
          <w:szCs w:val="22"/>
        </w:rPr>
        <w:t>）不能；（</w:t>
      </w:r>
      <w:r w:rsidRPr="00972DBB">
        <w:rPr>
          <w:rFonts w:ascii="Calibri" w:hAnsi="Calibri"/>
          <w:color w:val="FF0000"/>
          <w:kern w:val="0"/>
          <w:szCs w:val="22"/>
        </w:rPr>
        <w:t>iv</w:t>
      </w:r>
      <w:r w:rsidRPr="00972DBB">
        <w:rPr>
          <w:rFonts w:ascii="Calibri" w:hAnsi="Calibri"/>
          <w:color w:val="FF0000"/>
          <w:kern w:val="0"/>
          <w:szCs w:val="22"/>
        </w:rPr>
        <w:t>）控制变量法．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ii</w:t>
      </w:r>
      <w:r w:rsidRPr="00972DBB">
        <w:rPr>
          <w:rFonts w:ascii="Calibri" w:hAnsi="Calibri"/>
          <w:color w:val="FF0000"/>
          <w:kern w:val="0"/>
          <w:szCs w:val="22"/>
        </w:rPr>
        <w:t>）钩码由于重力的作用，会对小卡片施加一个拉力的作用，左端的钩码对小卡片施加一个向左的拉力，右端的钩码对小卡片施加了一个向右的拉力，拉力的大小等于钩码的重力；（</w:t>
      </w:r>
      <w:r w:rsidRPr="00972DBB">
        <w:rPr>
          <w:rFonts w:ascii="Calibri" w:hAnsi="Calibri"/>
          <w:color w:val="FF0000"/>
          <w:kern w:val="0"/>
          <w:szCs w:val="22"/>
        </w:rPr>
        <w:t>iii</w:t>
      </w:r>
      <w:r w:rsidRPr="00972DBB">
        <w:rPr>
          <w:rFonts w:ascii="Calibri" w:hAnsi="Calibri"/>
          <w:color w:val="FF0000"/>
          <w:kern w:val="0"/>
          <w:szCs w:val="22"/>
        </w:rPr>
        <w:t>）小卡片转过一个角度，小卡片上受到的两个拉力就不在一条直线上，是验证不在同一直线上两个力是否平衡；（</w:t>
      </w:r>
      <w:r w:rsidRPr="00972DBB">
        <w:rPr>
          <w:rFonts w:ascii="Calibri" w:hAnsi="Calibri"/>
          <w:color w:val="FF0000"/>
          <w:kern w:val="0"/>
          <w:szCs w:val="22"/>
        </w:rPr>
        <w:t>iv</w:t>
      </w:r>
      <w:r w:rsidRPr="00972DBB">
        <w:rPr>
          <w:rFonts w:ascii="Calibri" w:hAnsi="Calibri"/>
          <w:color w:val="FF0000"/>
          <w:kern w:val="0"/>
          <w:szCs w:val="22"/>
        </w:rPr>
        <w:t>）物理学中对于多因素的问题，常常采用控制因素的方法，把多因素的问题变成多个单因素的问题．每一次只改变其中的某一个因素，而控制其余几个因素不变，从而研究被改变的这个因素对事物的影响，分别加以研究，最后再综合解决，这种方法叫控制变量法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7.</w:t>
      </w:r>
      <w:r w:rsidRPr="00972DBB">
        <w:rPr>
          <w:rFonts w:ascii="Calibri" w:hAnsi="Calibri"/>
          <w:color w:val="000000" w:themeColor="text1"/>
          <w:kern w:val="0"/>
          <w:szCs w:val="22"/>
        </w:rPr>
        <w:t>如图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所示，是小华探究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二力平衡条件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的实验．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62607145" wp14:editId="28E65FED">
            <wp:extent cx="4182516" cy="1145896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37740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82516" cy="114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）装置中使用定滑轮是利用它能够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的特点．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）当左、右两盘中的砝码质量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相等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不相等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）时，桌面上的小车处于静止状态，此时小车受到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对平衡力作用．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lastRenderedPageBreak/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）小车处于静止后，保持</w:t>
      </w:r>
      <w:r w:rsidRPr="00972DBB">
        <w:rPr>
          <w:rFonts w:ascii="Calibri" w:hAnsi="Calibri"/>
          <w:color w:val="000000" w:themeColor="text1"/>
          <w:kern w:val="0"/>
          <w:szCs w:val="22"/>
        </w:rPr>
        <w:t>F1</w:t>
      </w:r>
      <w:r w:rsidRPr="00972DBB">
        <w:rPr>
          <w:rFonts w:ascii="Calibri" w:hAnsi="Calibri"/>
          <w:color w:val="000000" w:themeColor="text1"/>
          <w:kern w:val="0"/>
          <w:szCs w:val="22"/>
        </w:rPr>
        <w:t>与</w:t>
      </w:r>
      <w:r w:rsidRPr="00972DBB">
        <w:rPr>
          <w:rFonts w:ascii="Calibri" w:hAnsi="Calibri"/>
          <w:color w:val="000000" w:themeColor="text1"/>
          <w:kern w:val="0"/>
          <w:szCs w:val="22"/>
        </w:rPr>
        <w:t>F2</w:t>
      </w:r>
      <w:r w:rsidRPr="00972DBB">
        <w:rPr>
          <w:rFonts w:ascii="Calibri" w:hAnsi="Calibri"/>
          <w:color w:val="000000" w:themeColor="text1"/>
          <w:kern w:val="0"/>
          <w:szCs w:val="22"/>
        </w:rPr>
        <w:t>的大小不变，将小车扭转到如图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所示的位置，松手后，小车将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保持静止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扭转回来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）．这一步骤说明二力平衡时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</w:t>
      </w:r>
      <w:r w:rsidRPr="00972DBB">
        <w:rPr>
          <w:rFonts w:ascii="Calibri" w:hAnsi="Calibri"/>
          <w:color w:val="000000" w:themeColor="text1"/>
          <w:kern w:val="0"/>
          <w:szCs w:val="22"/>
        </w:rPr>
        <w:t>，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</w:t>
      </w:r>
      <w:r w:rsidRPr="00972DBB">
        <w:rPr>
          <w:rFonts w:ascii="Calibri" w:hAnsi="Calibri"/>
          <w:color w:val="000000" w:themeColor="text1"/>
          <w:kern w:val="0"/>
          <w:szCs w:val="22"/>
        </w:rPr>
        <w:t>要满足二个力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</w:t>
      </w:r>
      <w:r w:rsidRPr="00972DBB">
        <w:rPr>
          <w:rFonts w:ascii="Calibri" w:hAnsi="Calibri"/>
          <w:color w:val="000000" w:themeColor="text1"/>
          <w:kern w:val="0"/>
          <w:szCs w:val="22"/>
        </w:rPr>
        <w:t>在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上的条件．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）改变力的方向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）相等；两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）扭转回来；同一直线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）装置中使用定滑轮是利用它能够改变力的方向的特点；（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）当左、右两盘中的砝码质量相等时，小车才能保持静止状态；在竖直方向，小车受重力和支持力，在水平方向，小车受两边细绳的拉力，所以受到两对平衡力；（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）将小车扭转到如图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所示的位置，两个拉力不在同一直线上，不能平衡，所以会扭转回来；这一步骤说明二力平衡时，要满足二个力在同一直线上．</w:t>
      </w:r>
      <w:r w:rsidRPr="00972DBB">
        <w:rPr>
          <w:rFonts w:ascii="Calibri" w:hAnsi="Calibri"/>
          <w:color w:val="FF0000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）改变力的方向；（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）相等；两；（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）扭转回来；同一直线．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）定滑轮不能省力，但可以改变力的方向；（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）一对平衡力作用在同一物体上，大小相等、方向相反、作用在同一直线上；分析物体水平方向和竖直方向的受力情况，得出结论；（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）一对平衡力作用在同一直线上，若将小车扭转，小车不能保持平衡．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8.</w:t>
      </w:r>
      <w:r w:rsidRPr="00972DBB">
        <w:rPr>
          <w:rFonts w:ascii="Calibri" w:hAnsi="Calibri"/>
          <w:color w:val="000000" w:themeColor="text1"/>
          <w:kern w:val="0"/>
          <w:szCs w:val="22"/>
        </w:rPr>
        <w:t>在探究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二力平衡的条件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的实验中，小明采用的实验装置如图所示．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28FAC43E" wp14:editId="37473A64">
            <wp:extent cx="2033969" cy="840321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980252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33969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）实验时，小明向左盘和右盘同时加入一个质量相等的砝码时，木块两边所受的拉力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相等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不相等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），木块处于静止状态．小明再把右盘中的砝码换成一个质量较大的砝码时，发现木块仍然处于静止状态，出现这种现象的原因是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，于是他把木块换成小车，并选择较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光滑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粗糙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）的实验桌面，继续完成实验．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）在左右两盘放入质量相等的砝码，再将小车水平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，松手后，观察小车运动状态，这样做的目的是为了探究不在同一直线上的两个力是否能平衡．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）小明用轻质硬纸片代替图中的木块，两端的小盘中加质量相等的砝码时，硬纸片保持静止，用剪刀将硬纸片从中间剪开，发现分开后的硬纸片向相反方向运动，由此可以得到二力平衡的又一个条件：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）相等；桌面与木块有摩擦力；光滑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）扭转一个角度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）两个力必须作用在同一物体上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）由于左盘和右盘中砝码的质量相等，故木块两边所受的拉力相等；小明再把右盘中的砝码换成一个较重的砝码时，发现木块仍然处于静止状态，所以</w:t>
      </w:r>
      <w:r w:rsidRPr="00972DBB">
        <w:rPr>
          <w:rFonts w:ascii="Calibri" w:hAnsi="Calibri"/>
          <w:color w:val="FF0000"/>
          <w:kern w:val="0"/>
          <w:szCs w:val="22"/>
        </w:rPr>
        <w:lastRenderedPageBreak/>
        <w:t>木块还受平衡力的作用；此时木块有向右运动的趋势，桌面对木块有向左的摩擦力，向左的拉力、向左的摩擦力与向右的拉力这三个力平衡；为减小摩擦力对实验的影响，当把木块换成小车，应选择较光滑的实验桌面，继续完成实验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）用手将小车扭转一个角度，两个力不在同一直线上，已知两个力的大小相等，方向相反，所以可以探究二力平衡时，两个力必须满足在同一直线上的条件．（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）当小卡片平衡时，用剪刀从中间剪断小卡片，由于二力不在同一物体上，所以两侧砝码落下，说明二力平衡的又一个条件是：两个力必须作用在同一物体上．</w:t>
      </w:r>
      <w:r w:rsidRPr="00972DBB">
        <w:rPr>
          <w:rFonts w:ascii="Calibri" w:hAnsi="Calibri"/>
          <w:color w:val="FF0000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）相等；桌面与木块有摩擦力；光滑；（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）扭转一个角度；（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）两个力必须作用在同一物体上．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物体静止或做匀速直线运动时，物体处于平衡状态，物体受到平衡力的作用；两个物体接触时，要发生或已经发生相对运动时，物体之间产生阻碍物体运动的摩擦力；减小摩擦力的方法：减小压力、减小接触面的粗糙程度、用滚动代替滑动、使接触面脱离．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）为了探究二力在同一直线上，可以把物体转动一个方向．（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）卡片平衡时，用剪刀将卡片从中间剪开，两个力不再作用在同一物体上．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9.</w:t>
      </w:r>
      <w:r w:rsidRPr="00972DBB">
        <w:rPr>
          <w:rFonts w:ascii="Calibri" w:hAnsi="Calibri"/>
          <w:color w:val="000000" w:themeColor="text1"/>
          <w:kern w:val="0"/>
          <w:szCs w:val="22"/>
        </w:rPr>
        <w:t>小张用如图所示的装置探究二力平衡的条件：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4297ED30" wp14:editId="597322A0">
            <wp:extent cx="1403718" cy="74483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279606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03718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）（</w:t>
      </w:r>
      <w:r w:rsidRPr="00972DBB">
        <w:rPr>
          <w:rFonts w:ascii="Calibri" w:hAnsi="Calibri"/>
          <w:color w:val="000000" w:themeColor="text1"/>
          <w:kern w:val="0"/>
          <w:szCs w:val="22"/>
        </w:rPr>
        <w:t>i</w:t>
      </w:r>
      <w:r w:rsidRPr="00972DBB">
        <w:rPr>
          <w:rFonts w:ascii="Calibri" w:hAnsi="Calibri"/>
          <w:color w:val="000000" w:themeColor="text1"/>
          <w:kern w:val="0"/>
          <w:szCs w:val="22"/>
        </w:rPr>
        <w:t>）把小车放在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  <w:r w:rsidRPr="00972DBB">
        <w:rPr>
          <w:rFonts w:ascii="Calibri" w:hAnsi="Calibri"/>
          <w:color w:val="000000" w:themeColor="text1"/>
          <w:kern w:val="0"/>
          <w:szCs w:val="22"/>
        </w:rPr>
        <w:t>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光滑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粗糙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）的水平桌面上，向两端完全相同的小盘里加砝码，当两盘砝码的质量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  <w:r w:rsidRPr="00972DBB">
        <w:rPr>
          <w:rFonts w:ascii="Calibri" w:hAnsi="Calibri"/>
          <w:color w:val="000000" w:themeColor="text1"/>
          <w:kern w:val="0"/>
          <w:szCs w:val="22"/>
        </w:rPr>
        <w:t>时，小车处于静止状态．（不考虑滑轮的摩擦）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ii</w:t>
      </w:r>
      <w:r w:rsidRPr="00972DBB">
        <w:rPr>
          <w:rFonts w:ascii="Calibri" w:hAnsi="Calibri"/>
          <w:color w:val="000000" w:themeColor="text1"/>
          <w:kern w:val="0"/>
          <w:szCs w:val="22"/>
        </w:rPr>
        <w:t>）保持两盘砝码质量相等，把小车在水平桌面上扭转一个角度，使拉力</w:t>
      </w:r>
      <w:r w:rsidRPr="00972DBB">
        <w:rPr>
          <w:rFonts w:ascii="Calibri" w:hAnsi="Calibri"/>
          <w:color w:val="000000" w:themeColor="text1"/>
          <w:kern w:val="0"/>
          <w:szCs w:val="22"/>
        </w:rPr>
        <w:t>F1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F2</w:t>
      </w:r>
      <w:r w:rsidRPr="00972DBB">
        <w:rPr>
          <w:rFonts w:ascii="Calibri" w:hAnsi="Calibri"/>
          <w:color w:val="000000" w:themeColor="text1"/>
          <w:kern w:val="0"/>
          <w:szCs w:val="22"/>
        </w:rPr>
        <w:t>不在同一直线上．放手后，小车扭转回来，当小车静止时，拉力</w:t>
      </w:r>
      <w:r w:rsidRPr="00972DBB">
        <w:rPr>
          <w:rFonts w:ascii="Calibri" w:hAnsi="Calibri"/>
          <w:color w:val="000000" w:themeColor="text1"/>
          <w:kern w:val="0"/>
          <w:szCs w:val="22"/>
        </w:rPr>
        <w:t>F1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F2</w:t>
      </w:r>
      <w:r w:rsidRPr="00972DBB">
        <w:rPr>
          <w:rFonts w:ascii="Calibri" w:hAnsi="Calibri"/>
          <w:color w:val="000000" w:themeColor="text1"/>
          <w:kern w:val="0"/>
          <w:szCs w:val="22"/>
        </w:rPr>
        <w:t>又回到同一直线上．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）由上述实验可得：作用在同一物体上的两个力，如果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  <w:r w:rsidRPr="00972DBB">
        <w:rPr>
          <w:rFonts w:ascii="Calibri" w:hAnsi="Calibri"/>
          <w:color w:val="000000" w:themeColor="text1"/>
          <w:kern w:val="0"/>
          <w:szCs w:val="22"/>
        </w:rPr>
        <w:t>，并且在同一直线上，这两个力就彼此平衡．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）实验中，定滑轮的作用是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）光滑；相等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）大小相等、方向相反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）改变施力的方向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）在做该实验时，为了防止摩擦力对实验造成影响，所以实验时，应将木块放在光滑的水平桌面上，然后向两端的小盘里加砝码，发现当两盘砝码质量相等时，木块静止，若砝码质量不相等，木块不会静止．（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）由于二力平衡时，这两个力必须在同一条直线上，所以若</w:t>
      </w:r>
      <w:r w:rsidRPr="00972DBB">
        <w:rPr>
          <w:rFonts w:ascii="Calibri" w:hAnsi="Calibri"/>
          <w:color w:val="FF0000"/>
          <w:kern w:val="0"/>
          <w:szCs w:val="22"/>
        </w:rPr>
        <w:t>F1</w:t>
      </w:r>
      <w:r w:rsidRPr="00972DBB">
        <w:rPr>
          <w:rFonts w:ascii="Calibri" w:hAnsi="Calibri"/>
          <w:color w:val="FF0000"/>
          <w:kern w:val="0"/>
          <w:szCs w:val="22"/>
        </w:rPr>
        <w:t>和</w:t>
      </w:r>
      <w:r w:rsidRPr="00972DBB">
        <w:rPr>
          <w:rFonts w:ascii="Calibri" w:hAnsi="Calibri"/>
          <w:color w:val="FF0000"/>
          <w:kern w:val="0"/>
          <w:szCs w:val="22"/>
        </w:rPr>
        <w:t>F2</w:t>
      </w:r>
      <w:r w:rsidRPr="00972DBB">
        <w:rPr>
          <w:rFonts w:ascii="Calibri" w:hAnsi="Calibri"/>
          <w:color w:val="FF0000"/>
          <w:kern w:val="0"/>
          <w:szCs w:val="22"/>
        </w:rPr>
        <w:t>大小相等，但它们不在同一直线上．把木块扭转一个</w:t>
      </w:r>
      <w:r w:rsidRPr="00972DBB">
        <w:rPr>
          <w:rFonts w:ascii="Calibri" w:hAnsi="Calibri"/>
          <w:color w:val="FF0000"/>
          <w:kern w:val="0"/>
          <w:szCs w:val="22"/>
        </w:rPr>
        <w:lastRenderedPageBreak/>
        <w:t>角度则木块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不会处在静止状态．据上述实验可知，作用在同一物体上的两个力，如果大小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相等，方向相反，并且在同一直线上，这两个力就彼此平衡了．（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）实验中，定滑轮的作用是改变施力的方向．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）光滑；相等；（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）大小相等、方向相反；（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）改变施力的方向．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）在研究二力平衡条件的实验中，要保证木块在水平方向上只受到两个力</w:t>
      </w:r>
      <w:r w:rsidRPr="00972DBB">
        <w:rPr>
          <w:rFonts w:ascii="Calibri" w:hAnsi="Calibri"/>
          <w:color w:val="FF0000"/>
          <w:kern w:val="0"/>
          <w:szCs w:val="22"/>
        </w:rPr>
        <w:t>F1</w:t>
      </w:r>
      <w:r w:rsidRPr="00972DBB">
        <w:rPr>
          <w:rFonts w:ascii="Calibri" w:hAnsi="Calibri"/>
          <w:color w:val="FF0000"/>
          <w:kern w:val="0"/>
          <w:szCs w:val="22"/>
        </w:rPr>
        <w:t>和</w:t>
      </w:r>
      <w:r w:rsidRPr="00972DBB">
        <w:rPr>
          <w:rFonts w:ascii="Calibri" w:hAnsi="Calibri"/>
          <w:color w:val="FF0000"/>
          <w:kern w:val="0"/>
          <w:szCs w:val="22"/>
        </w:rPr>
        <w:t>F2</w:t>
      </w:r>
      <w:r w:rsidRPr="00972DBB">
        <w:rPr>
          <w:rFonts w:ascii="Calibri" w:hAnsi="Calibri"/>
          <w:color w:val="FF0000"/>
          <w:kern w:val="0"/>
          <w:szCs w:val="22"/>
        </w:rPr>
        <w:t>作用；（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）根据二力的平衡条件：大小相等、方向相反、作用在同一条直线上，作用在同一物体上分析答题．（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）根据定滑轮的工作特点结合实验分析解答此题．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10.</w:t>
      </w:r>
      <w:r w:rsidRPr="00972DBB">
        <w:rPr>
          <w:rFonts w:ascii="Calibri" w:hAnsi="Calibri"/>
          <w:color w:val="000000" w:themeColor="text1"/>
          <w:kern w:val="0"/>
          <w:szCs w:val="22"/>
        </w:rPr>
        <w:t>利用如图所示器材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探究二力平衡的条件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31044C50" wp14:editId="0CF05A07">
            <wp:extent cx="1289139" cy="1413269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691873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89139" cy="141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）将卡片上的两根线跨放在支架的滑轮上，并在两个线端分别挂上钩码，使作用在卡片上的两个拉力方向相反，且在一条直线上．当卡片平衡时，从钩码质量看，卡片两边所受的拉力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）为观察不在同一直线上的两个力是否能平衡，可用手将卡片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，释放时观察其是否保持平衡．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）在卡片平衡时，用剪刀将卡片从中间剪开，并观察随之发生的现象．由此可以得到二力平衡的又一个条件是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________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4</w:t>
      </w:r>
      <w:r w:rsidRPr="00972DBB">
        <w:rPr>
          <w:rFonts w:ascii="Calibri" w:hAnsi="Calibri"/>
          <w:color w:val="000000" w:themeColor="text1"/>
          <w:kern w:val="0"/>
          <w:szCs w:val="22"/>
        </w:rPr>
        <w:t>）该实验在选择卡片时，选用较轻卡片的目的是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________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）相等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）旋转一定角度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）必须在同一物体上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）卡片重力可忽略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）保持两个拉力在同一直线上，调整细线两端的钩码，当两端钩码的质量相等时，对小卡片的拉力相等，小卡片平衡；（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）为观察不在同一直线上的两个力是否能平衡，可用手将卡片转过一定角度，并保持两个拉力方向相反，松开手后观察小卡片能否平衡；（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）当小卡片平衡时，用剪刀沿虚线迅速剪断小卡片，由于二力不在同一物体上，所以两侧钩码落下，说明二力平衡的又一个条件是必须在同一物体上；（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）由于小卡片的质量很小，重力远小于卡片受到的拉力，所以选用轻质小卡片目的是忽略卡片重力对实验的影响．</w:t>
      </w:r>
      <w:r w:rsidRPr="00972DBB">
        <w:rPr>
          <w:rFonts w:ascii="Calibri" w:hAnsi="Calibri"/>
          <w:color w:val="FF0000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lastRenderedPageBreak/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）相等；（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）旋转一定角度；（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）必须在同一物体上；（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）卡片重力可以忽略．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）钩码由于重力的作用，会对小卡片施加一个拉力的作用，左端的钩码对小卡片施加一个向左的拉力，右端的钩码对小卡片施加了一个向右的拉力，拉力的大小等于钩码的重力；（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）要验证不在同一直线上两个力是否平衡，可以将小卡片转过一个角度，小卡片上受到的两个拉力就不在一条直线上；（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）二力平衡的条件：大小相等，方向相反，在一条直线上，在同一物体上；（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）实验中，用到了小卡片，是因为小卡片的质量很小，其重力远小于卡片受到的拉力，重力可以忽略．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11.</w:t>
      </w:r>
      <w:r w:rsidRPr="00972DBB">
        <w:rPr>
          <w:rFonts w:ascii="Calibri" w:hAnsi="Calibri"/>
          <w:color w:val="000000" w:themeColor="text1"/>
          <w:kern w:val="0"/>
          <w:szCs w:val="22"/>
        </w:rPr>
        <w:t>如图甲是小华同学探究二力平衡条件时的实验情景．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7BBA8486" wp14:editId="3D7AFB8C">
            <wp:extent cx="1346429" cy="1394168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394392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46429" cy="1394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）小华将系于小卡片（重力可忽略不计）两对角的线分别跨过左右支架上的滑轮，在线的两端挂上钩码，使作用在小卡片上的两个拉力方向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，并通过调整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来改变拉力的大小．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）当小卡片平衡时，小华将小卡片转过一个角度，松手后小卡片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能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不能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）平衡．设计此实验步骤的目的是为了探究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）为了验证只有作用在同一物体上的两个力才能平衡，在图甲所示情况下，小华下一步的操作是：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4</w:t>
      </w:r>
      <w:r w:rsidRPr="00972DBB">
        <w:rPr>
          <w:rFonts w:ascii="Calibri" w:hAnsi="Calibri"/>
          <w:color w:val="000000" w:themeColor="text1"/>
          <w:kern w:val="0"/>
          <w:szCs w:val="22"/>
        </w:rPr>
        <w:t>）在探究同一问题时，小明将木块放在水平桌面上，设计了如图乙所示的实验，同学们认为小华的实验优于小明的实验．其主要原因是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       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3210EEDF" wp14:editId="4EA89FA7">
            <wp:extent cx="1623352" cy="1260488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00793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23352" cy="126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A.</w:t>
      </w:r>
      <w:r w:rsidRPr="00972DBB">
        <w:rPr>
          <w:rFonts w:ascii="Calibri" w:hAnsi="Calibri"/>
          <w:color w:val="000000" w:themeColor="text1"/>
          <w:kern w:val="0"/>
          <w:szCs w:val="22"/>
        </w:rPr>
        <w:t>减少摩擦力对实验结果的影响</w:t>
      </w:r>
      <w:r w:rsidRPr="00972DBB">
        <w:rPr>
          <w:rFonts w:ascii="Calibri" w:hAnsi="Calibri"/>
          <w:color w:val="000000" w:themeColor="text1"/>
          <w:kern w:val="0"/>
          <w:szCs w:val="22"/>
        </w:rPr>
        <w:br/>
        <w:t>B.</w:t>
      </w:r>
      <w:r w:rsidRPr="00972DBB">
        <w:rPr>
          <w:rFonts w:ascii="Calibri" w:hAnsi="Calibri"/>
          <w:color w:val="000000" w:themeColor="text1"/>
          <w:kern w:val="0"/>
          <w:szCs w:val="22"/>
        </w:rPr>
        <w:t>小卡片是比较容易获取的材料</w:t>
      </w:r>
      <w:r w:rsidRPr="00972DBB">
        <w:rPr>
          <w:rFonts w:ascii="Calibri" w:hAnsi="Calibri"/>
          <w:color w:val="000000" w:themeColor="text1"/>
          <w:kern w:val="0"/>
          <w:szCs w:val="22"/>
        </w:rPr>
        <w:br/>
        <w:t>C.</w:t>
      </w:r>
      <w:r w:rsidRPr="00972DBB">
        <w:rPr>
          <w:rFonts w:ascii="Calibri" w:hAnsi="Calibri"/>
          <w:color w:val="000000" w:themeColor="text1"/>
          <w:kern w:val="0"/>
          <w:szCs w:val="22"/>
        </w:rPr>
        <w:t>容易让小卡片在水平方向上保持平衡</w:t>
      </w:r>
      <w:r w:rsidRPr="00972DBB">
        <w:rPr>
          <w:rFonts w:ascii="Calibri" w:hAnsi="Calibri"/>
          <w:color w:val="000000" w:themeColor="text1"/>
          <w:kern w:val="0"/>
          <w:szCs w:val="22"/>
        </w:rPr>
        <w:br/>
        <w:t>D.</w:t>
      </w:r>
      <w:r w:rsidRPr="00972DBB">
        <w:rPr>
          <w:rFonts w:ascii="Calibri" w:hAnsi="Calibri"/>
          <w:color w:val="000000" w:themeColor="text1"/>
          <w:kern w:val="0"/>
          <w:szCs w:val="22"/>
        </w:rPr>
        <w:t>小卡片容易扭转．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lastRenderedPageBreak/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）相反；钩码的数量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）不能；不在同一直线上两个力能否平衡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）把小卡片剪成两半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</w:t>
      </w:r>
      <w:r w:rsidRPr="00972DBB">
        <w:rPr>
          <w:rFonts w:ascii="Calibri" w:hAnsi="Calibri"/>
          <w:color w:val="FF0000"/>
          <w:kern w:val="0"/>
          <w:szCs w:val="22"/>
        </w:rPr>
        <w:t xml:space="preserve">A 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）小卡片两端通过滑轮各挂一个钩码，两个钩码由于重力通过绳子对小卡片施加了两个向相反方向的拉力，拉力的大小等于钩码的重力，钩码的数量越多，拉力就越大；</w:t>
      </w:r>
      <w:r w:rsidRPr="00972DBB">
        <w:rPr>
          <w:rFonts w:ascii="Calibri" w:hAnsi="Calibri"/>
          <w:color w:val="FF0000"/>
          <w:kern w:val="0"/>
          <w:szCs w:val="22"/>
        </w:rPr>
        <w:t xml:space="preserve">  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故答案为：相反；钩码的数量．（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）小卡片转过一个角度，小卡片两端的拉力就不在一条直线上，纸片就会转动，说明了不在同一直线上的两个力不能平衡；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故答案为：不能；不在同一直线上两个力能否平衡．（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）为了验证只有作用在同一物体上的两个力才能平衡，可以将小卡片剪成两半，使拉力作用在两个小卡片上；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故答案为：把小纸片剪成两半．（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）小明将木块放在水平桌面上，木块和水平桌面上就会产生摩擦力，就会影响实验效果（当木块两端的拉力相差很小时，因为受到摩擦力的作用，木块保持平衡）；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故选</w:t>
      </w:r>
      <w:r w:rsidRPr="00972DBB">
        <w:rPr>
          <w:rFonts w:ascii="Calibri" w:hAnsi="Calibri"/>
          <w:color w:val="FF0000"/>
          <w:kern w:val="0"/>
          <w:szCs w:val="22"/>
        </w:rPr>
        <w:t>A</w:t>
      </w:r>
      <w:r w:rsidRPr="00972DBB">
        <w:rPr>
          <w:rFonts w:ascii="Calibri" w:hAnsi="Calibri"/>
          <w:color w:val="FF0000"/>
          <w:kern w:val="0"/>
          <w:szCs w:val="22"/>
        </w:rPr>
        <w:t>．</w:t>
      </w:r>
    </w:p>
    <w:p w:rsidR="0024249C" w:rsidRPr="00972DBB" w:rsidRDefault="0024249C" w:rsidP="0024249C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）钩码由于重力的作用，会对小卡片施加一个拉力的作用，左端的钩码对小卡片施加一个向左的拉力，右端的钩码对小卡片施加了一个向右的拉力，拉力的大小等于钩码的重力；（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）小卡片转过一个角度，小卡片上受到的两个拉力就不在一条直线上，是验证不在同一直线上两个力是否平衡；（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）为了验证只有作用在同一物体上的两个力是否平衡，可以将卡片剪成两半，使力作用在两个卡片上；（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）小明将木块放在水平桌面上，木块在水平桌面上静止或运动都可能受到摩擦力的作用，就会影响实验效果．</w:t>
      </w:r>
    </w:p>
    <w:p w:rsidR="0024249C" w:rsidRPr="00972DBB" w:rsidRDefault="0024249C" w:rsidP="0024249C">
      <w:pPr>
        <w:widowControl/>
        <w:spacing w:after="120" w:line="288" w:lineRule="auto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</w:p>
    <w:p w:rsidR="00233576" w:rsidRPr="0024249C" w:rsidRDefault="00233576" w:rsidP="004B0BD1"/>
    <w:sectPr w:rsidR="00233576" w:rsidRPr="0024249C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A5E" w:rsidRDefault="006E3A5E" w:rsidP="009458A9">
      <w:r>
        <w:separator/>
      </w:r>
    </w:p>
  </w:endnote>
  <w:endnote w:type="continuationSeparator" w:id="0">
    <w:p w:rsidR="006E3A5E" w:rsidRDefault="006E3A5E" w:rsidP="0094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A5E" w:rsidRDefault="006E3A5E" w:rsidP="009458A9">
      <w:r>
        <w:separator/>
      </w:r>
    </w:p>
  </w:footnote>
  <w:footnote w:type="continuationSeparator" w:id="0">
    <w:p w:rsidR="006E3A5E" w:rsidRDefault="006E3A5E" w:rsidP="00945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A9" w:rsidRDefault="009458A9">
    <w:pPr>
      <w:pStyle w:val="a3"/>
    </w:pPr>
    <w:r w:rsidRPr="009458A9">
      <w:rPr>
        <w:rFonts w:hint="eastAsia"/>
      </w:rPr>
      <w:t>【精品】备战</w:t>
    </w:r>
    <w:r w:rsidRPr="009458A9">
      <w:rPr>
        <w:rFonts w:hint="eastAsia"/>
      </w:rPr>
      <w:t>2021</w:t>
    </w:r>
    <w:r w:rsidRPr="009458A9">
      <w:rPr>
        <w:rFonts w:hint="eastAsia"/>
      </w:rPr>
      <w:t>年中考物理实验精练精解专题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62"/>
    <w:rsid w:val="00233576"/>
    <w:rsid w:val="0024249C"/>
    <w:rsid w:val="003538A4"/>
    <w:rsid w:val="004B0BD1"/>
    <w:rsid w:val="006E3A5E"/>
    <w:rsid w:val="00783F25"/>
    <w:rsid w:val="00871362"/>
    <w:rsid w:val="009458A9"/>
    <w:rsid w:val="00D8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8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8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8A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458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458A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8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8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8A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458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458A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9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1670</Words>
  <Characters>9525</Characters>
  <Application>Microsoft Office Word</Application>
  <DocSecurity>0</DocSecurity>
  <Lines>79</Lines>
  <Paragraphs>22</Paragraphs>
  <ScaleCrop>false</ScaleCrop>
  <Company>China</Company>
  <LinksUpToDate>false</LinksUpToDate>
  <CharactersWithSpaces>11173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2021-02-23T10:15:00Z</dcterms:created>
  <dcterms:modified xsi:type="dcterms:W3CDTF">2021-02-23T10:15:00Z</dcterms:modified>
</cp:coreProperties>
</file>